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B80384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 LUTAS PELA DIVERSIDADE NO EXTREMO-SUL DO BRASIL</w:t>
      </w:r>
    </w:p>
    <w:p w:rsidR="00CA4B29" w:rsidRDefault="00CA4B29" w:rsidP="008B436A">
      <w:pPr>
        <w:rPr>
          <w:rFonts w:ascii="Arial" w:hAnsi="Arial" w:cs="Arial"/>
        </w:rPr>
      </w:pPr>
    </w:p>
    <w:p w:rsidR="00B80384" w:rsidRDefault="00B80384" w:rsidP="008B436A">
      <w:pPr>
        <w:rPr>
          <w:rFonts w:ascii="Arial" w:hAnsi="Arial" w:cs="Arial"/>
          <w:b/>
        </w:rPr>
      </w:pPr>
    </w:p>
    <w:p w:rsidR="00060005" w:rsidRDefault="00060005" w:rsidP="007D433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Alana das Neves Pedruzzi</w:t>
      </w:r>
      <w:r>
        <w:rPr>
          <w:rStyle w:val="Refdenotaderodap"/>
          <w:rFonts w:ascii="Arial" w:hAnsi="Arial" w:cs="Arial"/>
        </w:rPr>
        <w:footnoteReference w:id="2"/>
      </w:r>
    </w:p>
    <w:p w:rsidR="00060005" w:rsidRPr="00060005" w:rsidRDefault="00060005" w:rsidP="007D4337">
      <w:pPr>
        <w:jc w:val="right"/>
        <w:outlineLvl w:val="0"/>
        <w:rPr>
          <w:rFonts w:ascii="Arial" w:hAnsi="Arial" w:cs="Arial"/>
          <w:bCs/>
          <w:kern w:val="36"/>
        </w:rPr>
      </w:pPr>
      <w:r w:rsidRPr="00060005">
        <w:rPr>
          <w:rFonts w:ascii="Arial" w:hAnsi="Arial" w:cs="Arial"/>
          <w:bCs/>
          <w:kern w:val="36"/>
        </w:rPr>
        <w:t>Bianca Langhinrichs Cunha</w:t>
      </w:r>
      <w:r>
        <w:rPr>
          <w:rStyle w:val="Refdenotaderodap"/>
          <w:rFonts w:ascii="Arial" w:hAnsi="Arial" w:cs="Arial"/>
          <w:bCs/>
          <w:kern w:val="36"/>
        </w:rPr>
        <w:footnoteReference w:id="3"/>
      </w:r>
    </w:p>
    <w:p w:rsidR="0046194F" w:rsidRDefault="00510F59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Carlos Roberto da Silva Machado</w:t>
      </w:r>
      <w:r>
        <w:rPr>
          <w:rStyle w:val="Refdenotaderodap"/>
          <w:rFonts w:ascii="Arial" w:hAnsi="Arial" w:cs="Arial"/>
        </w:rPr>
        <w:footnoteReference w:id="4"/>
      </w:r>
    </w:p>
    <w:p w:rsidR="0046194F" w:rsidRDefault="0046194F" w:rsidP="00B80384">
      <w:pPr>
        <w:rPr>
          <w:rFonts w:ascii="Arial" w:hAnsi="Arial" w:cs="Arial"/>
        </w:rPr>
      </w:pPr>
    </w:p>
    <w:p w:rsidR="00B80384" w:rsidRPr="00B80384" w:rsidRDefault="00B80384" w:rsidP="00B80384">
      <w:pPr>
        <w:jc w:val="right"/>
        <w:rPr>
          <w:rFonts w:ascii="Arial" w:hAnsi="Arial" w:cs="Arial"/>
        </w:rPr>
      </w:pPr>
      <w:r w:rsidRPr="00B80384">
        <w:rPr>
          <w:rFonts w:ascii="Arial" w:hAnsi="Arial" w:cs="Arial"/>
        </w:rPr>
        <w:t>90192000 SOCIAIS E HUMANIDADES</w:t>
      </w:r>
    </w:p>
    <w:tbl>
      <w:tblPr>
        <w:tblW w:w="12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20"/>
      </w:tblGrid>
      <w:tr w:rsidR="007D4337" w:rsidRPr="00553915" w:rsidTr="007D4337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337" w:rsidRPr="00553915" w:rsidRDefault="007D4337" w:rsidP="007D4337">
            <w:pPr>
              <w:pStyle w:val="Subrea"/>
              <w:jc w:val="right"/>
            </w:pPr>
          </w:p>
        </w:tc>
      </w:tr>
    </w:tbl>
    <w:p w:rsidR="00CA4B29" w:rsidRPr="007F753C" w:rsidRDefault="00CA4B29" w:rsidP="0046194F">
      <w:pPr>
        <w:jc w:val="both"/>
        <w:rPr>
          <w:rFonts w:ascii="Arial" w:hAnsi="Arial" w:cs="Arial"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 w:rsidR="000D74D5">
        <w:rPr>
          <w:rFonts w:ascii="Arial" w:hAnsi="Arial" w:cs="Arial"/>
        </w:rPr>
        <w:t xml:space="preserve"> Diversidade. Conflitos. Notícias. Observatório.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B948B3" w:rsidRPr="00CC3C4E" w:rsidRDefault="00B948B3" w:rsidP="00B948B3">
      <w:pPr>
        <w:jc w:val="both"/>
      </w:pPr>
      <w:r>
        <w:rPr>
          <w:rFonts w:ascii="Arial" w:hAnsi="Arial" w:cs="Arial"/>
        </w:rPr>
        <w:tab/>
      </w:r>
      <w:r w:rsidRPr="00CC3C4E">
        <w:rPr>
          <w:rFonts w:ascii="Arial" w:hAnsi="Arial" w:cs="Arial"/>
        </w:rPr>
        <w:t xml:space="preserve">O presente estudo tem por objetivo apresentar o trabalho desenvolvido junto ao Observatório de Conflitos Urbanos e Socioambientais do Extremo-Sul do Brasil a partir dos conflitos que classificaremos de lutas pela diversidade. O Observatório configura-se como um espaço de pesquisa onde se realiza o mapeamento e análise dos conflitos </w:t>
      </w:r>
      <w:r>
        <w:rPr>
          <w:rFonts w:ascii="Arial" w:hAnsi="Arial" w:cs="Arial"/>
        </w:rPr>
        <w:t>tendo</w:t>
      </w:r>
      <w:r w:rsidRPr="00CC3C4E">
        <w:rPr>
          <w:rFonts w:ascii="Arial" w:hAnsi="Arial" w:cs="Arial"/>
        </w:rPr>
        <w:t xml:space="preserve"> como "gancho" as notícias sobre diferentes temas.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C</w:t>
      </w:r>
      <w:r w:rsidRPr="00CC3C4E">
        <w:rPr>
          <w:rFonts w:ascii="Arial" w:hAnsi="Arial" w:cs="Arial"/>
        </w:rPr>
        <w:t>omo princípio</w:t>
      </w:r>
      <w:r>
        <w:rPr>
          <w:rFonts w:ascii="Arial" w:hAnsi="Arial" w:cs="Arial"/>
        </w:rPr>
        <w:t xml:space="preserve"> do observatório, entendemos qu</w:t>
      </w:r>
      <w:r w:rsidRPr="00CC3C4E">
        <w:rPr>
          <w:rFonts w:ascii="Arial" w:hAnsi="Arial" w:cs="Arial"/>
        </w:rPr>
        <w:t xml:space="preserve">e os conflitos urbanos e socioambientais desenvolvem-se em torno da: disputa por território, pela distribuição de riqueza e pelos espaços de poder. As lutas ou conflitos pela diversidade se interrelacionam, principalmente, em torno da distribuição da riqueza e ou espaços de poder (na medida em que exigem políticas ou ações dos poderes públicos e diferentes áreas). Assim, no trabalho apresentamos um mapeamento de conflitos relacionados ao tema Diversidade permeando os seguintes grupos sociais: indígenas, negros, mulheres e LGBT’s. O período circunscreveu-se a entre janeiro de 2011 a junho 2012, totalizando mais de 20 conflitos, dos quais destacamos as demandas, demandantes e demandados. Concluímos com este estudo que a publicização e a problematização se mostram necessárias, visto que os discursos relacionados ao tema expressam posicionamentos (por parte dos atores - demandantes e demandados) diferentes projetos societais ou a necessidade de políticas as quais devem ser discutidos para além de preconceitos e padrões instituídos vinculados a sustentabilidade da sociedade patriarcal e capitalista em que vivemos. </w:t>
      </w:r>
    </w:p>
    <w:p w:rsidR="0046194F" w:rsidRPr="00EB5B3A" w:rsidRDefault="0046194F" w:rsidP="00304CD1">
      <w:pPr>
        <w:ind w:firstLine="708"/>
        <w:jc w:val="both"/>
        <w:rPr>
          <w:rFonts w:ascii="Arial" w:hAnsi="Arial" w:cs="Arial"/>
        </w:rPr>
      </w:pPr>
    </w:p>
    <w:sectPr w:rsidR="0046194F" w:rsidRPr="00EB5B3A" w:rsidSect="002A0302">
      <w:headerReference w:type="default" r:id="rId7"/>
      <w:footerReference w:type="default" r:id="rId8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217" w:rsidRDefault="00B23217">
      <w:r>
        <w:separator/>
      </w:r>
    </w:p>
  </w:endnote>
  <w:endnote w:type="continuationSeparator" w:id="1">
    <w:p w:rsidR="00B23217" w:rsidRDefault="00B23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217" w:rsidRDefault="00B23217">
      <w:r>
        <w:separator/>
      </w:r>
    </w:p>
  </w:footnote>
  <w:footnote w:type="continuationSeparator" w:id="1">
    <w:p w:rsidR="00B23217" w:rsidRDefault="00B23217">
      <w:r>
        <w:continuationSeparator/>
      </w:r>
    </w:p>
  </w:footnote>
  <w:footnote w:id="2">
    <w:p w:rsidR="00060005" w:rsidRPr="000656B3" w:rsidRDefault="00060005" w:rsidP="000656B3">
      <w:pPr>
        <w:pStyle w:val="Textodenotaderodap"/>
        <w:jc w:val="both"/>
        <w:rPr>
          <w:rFonts w:ascii="Arial" w:hAnsi="Arial" w:cs="Arial"/>
        </w:rPr>
      </w:pPr>
      <w:r w:rsidRPr="000656B3">
        <w:rPr>
          <w:rStyle w:val="Refdenotaderodap"/>
          <w:rFonts w:ascii="Arial" w:hAnsi="Arial" w:cs="Arial"/>
        </w:rPr>
        <w:footnoteRef/>
      </w:r>
      <w:r w:rsidRPr="000656B3">
        <w:rPr>
          <w:rFonts w:ascii="Arial" w:hAnsi="Arial" w:cs="Arial"/>
        </w:rPr>
        <w:t xml:space="preserve"> Graduada em História- Bacharelado pela Universidade Federal do Rio Grande – FURG. Acadêmica do curso de Licenciatura em História pela mesma Universidade. Bolsista </w:t>
      </w:r>
      <w:r w:rsidRPr="000656B3">
        <w:rPr>
          <w:rStyle w:val="Forte"/>
          <w:rFonts w:ascii="Arial" w:hAnsi="Arial" w:cs="Arial"/>
          <w:b w:val="0"/>
        </w:rPr>
        <w:t>de Ensino, Pesquisa, Extensão e Monitoria – EPEM do PDE/FURG.</w:t>
      </w:r>
    </w:p>
  </w:footnote>
  <w:footnote w:id="3">
    <w:p w:rsidR="00060005" w:rsidRPr="000656B3" w:rsidRDefault="00060005" w:rsidP="000656B3">
      <w:pPr>
        <w:pStyle w:val="Textodenotaderodap"/>
        <w:jc w:val="both"/>
        <w:rPr>
          <w:rFonts w:ascii="Arial" w:hAnsi="Arial" w:cs="Arial"/>
        </w:rPr>
      </w:pPr>
      <w:r w:rsidRPr="000656B3">
        <w:rPr>
          <w:rStyle w:val="Refdenotaderodap"/>
          <w:rFonts w:ascii="Arial" w:hAnsi="Arial" w:cs="Arial"/>
        </w:rPr>
        <w:footnoteRef/>
      </w:r>
      <w:r w:rsidRPr="000656B3">
        <w:rPr>
          <w:rFonts w:ascii="Arial" w:hAnsi="Arial" w:cs="Arial"/>
        </w:rPr>
        <w:t xml:space="preserve"> Acadêmica do curso de Bacharelado em História pela Universidade Federal do Rio Grande.</w:t>
      </w:r>
      <w:r w:rsidR="00813FB9" w:rsidRPr="000656B3">
        <w:rPr>
          <w:rFonts w:ascii="Arial" w:hAnsi="Arial" w:cs="Arial"/>
        </w:rPr>
        <w:t xml:space="preserve"> Bolsista de Ensino, Pesquisa, Extensão e Monitoria – EPEM do PDE/FURG</w:t>
      </w:r>
    </w:p>
  </w:footnote>
  <w:footnote w:id="4">
    <w:p w:rsidR="00510F59" w:rsidRDefault="00510F59" w:rsidP="000656B3">
      <w:pPr>
        <w:pStyle w:val="Textodenotaderodap"/>
        <w:jc w:val="both"/>
      </w:pPr>
      <w:r w:rsidRPr="000656B3">
        <w:rPr>
          <w:rStyle w:val="Refdenotaderodap"/>
          <w:rFonts w:ascii="Arial" w:hAnsi="Arial" w:cs="Arial"/>
        </w:rPr>
        <w:footnoteRef/>
      </w:r>
      <w:r w:rsidR="00CC2F94">
        <w:rPr>
          <w:rFonts w:ascii="Arial" w:hAnsi="Arial" w:cs="Arial"/>
        </w:rPr>
        <w:t xml:space="preserve"> </w:t>
      </w:r>
      <w:r w:rsidR="00813FB9" w:rsidRPr="000656B3">
        <w:rPr>
          <w:rFonts w:ascii="Arial" w:hAnsi="Arial" w:cs="Arial"/>
        </w:rPr>
        <w:t>Doutor em Educação pela Universidade Fed</w:t>
      </w:r>
      <w:r w:rsidR="00CC2F94">
        <w:rPr>
          <w:rFonts w:ascii="Arial" w:hAnsi="Arial" w:cs="Arial"/>
        </w:rPr>
        <w:t xml:space="preserve">eral do Rio Grande do Sul- UFRGS. </w:t>
      </w:r>
      <w:r w:rsidR="00813FB9" w:rsidRPr="000656B3">
        <w:rPr>
          <w:rFonts w:ascii="Arial" w:hAnsi="Arial" w:cs="Arial"/>
        </w:rPr>
        <w:t>Professor</w:t>
      </w:r>
      <w:r w:rsidR="00CC2F94">
        <w:rPr>
          <w:rFonts w:ascii="Arial" w:hAnsi="Arial" w:cs="Arial"/>
        </w:rPr>
        <w:t xml:space="preserve"> da Universidade Federal do Rio Grande – FURG e</w:t>
      </w:r>
      <w:r w:rsidR="00813FB9" w:rsidRPr="000656B3">
        <w:rPr>
          <w:rFonts w:ascii="Arial" w:hAnsi="Arial" w:cs="Arial"/>
        </w:rPr>
        <w:t xml:space="preserve"> Coordenador do projeto de pesquisa intitulado “Sustentabilidade e (in) sustentabilidade da e na cidade: política, natureza/meio ambiente e conflitos no extremo sul do Brasil”.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EB539F" w:rsidP="002A0302">
    <w:pPr>
      <w:pStyle w:val="Cabealho"/>
      <w:ind w:left="-1418" w:right="-99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9.25pt;height:126pt">
          <v:imagedata r:id="rId1" o:title="Header" grayscale="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B3A"/>
    <w:rsid w:val="00040CBD"/>
    <w:rsid w:val="000505FE"/>
    <w:rsid w:val="00060005"/>
    <w:rsid w:val="000656B3"/>
    <w:rsid w:val="000705AC"/>
    <w:rsid w:val="000D74D5"/>
    <w:rsid w:val="00265054"/>
    <w:rsid w:val="002A0302"/>
    <w:rsid w:val="00304CD1"/>
    <w:rsid w:val="00377F1B"/>
    <w:rsid w:val="003A47A5"/>
    <w:rsid w:val="00404583"/>
    <w:rsid w:val="0046194F"/>
    <w:rsid w:val="00510F59"/>
    <w:rsid w:val="00575663"/>
    <w:rsid w:val="005C7837"/>
    <w:rsid w:val="006E3E3D"/>
    <w:rsid w:val="006F53B9"/>
    <w:rsid w:val="0070109D"/>
    <w:rsid w:val="0073651E"/>
    <w:rsid w:val="007D4337"/>
    <w:rsid w:val="007F6084"/>
    <w:rsid w:val="007F753C"/>
    <w:rsid w:val="00813FB9"/>
    <w:rsid w:val="008B436A"/>
    <w:rsid w:val="00972CDB"/>
    <w:rsid w:val="009A6836"/>
    <w:rsid w:val="009E1B03"/>
    <w:rsid w:val="00AC1A1D"/>
    <w:rsid w:val="00B23217"/>
    <w:rsid w:val="00B44324"/>
    <w:rsid w:val="00B80384"/>
    <w:rsid w:val="00B912F5"/>
    <w:rsid w:val="00B948B3"/>
    <w:rsid w:val="00BC5F96"/>
    <w:rsid w:val="00BF382D"/>
    <w:rsid w:val="00C05E9E"/>
    <w:rsid w:val="00CA4B29"/>
    <w:rsid w:val="00CC2F94"/>
    <w:rsid w:val="00D21984"/>
    <w:rsid w:val="00DF7019"/>
    <w:rsid w:val="00EB539F"/>
    <w:rsid w:val="00EB5B3A"/>
    <w:rsid w:val="00EE6C7B"/>
    <w:rsid w:val="00EF4635"/>
    <w:rsid w:val="00F27F35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84"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0600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6000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60005"/>
  </w:style>
  <w:style w:type="character" w:styleId="Refdenotaderodap">
    <w:name w:val="footnote reference"/>
    <w:basedOn w:val="Fontepargpadro"/>
    <w:uiPriority w:val="99"/>
    <w:semiHidden/>
    <w:unhideWhenUsed/>
    <w:rsid w:val="00060005"/>
    <w:rPr>
      <w:vertAlign w:val="superscript"/>
    </w:rPr>
  </w:style>
  <w:style w:type="character" w:styleId="Forte">
    <w:name w:val="Strong"/>
    <w:basedOn w:val="Fontepargpadro"/>
    <w:uiPriority w:val="22"/>
    <w:qFormat/>
    <w:rsid w:val="0006000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060005"/>
    <w:rPr>
      <w:b/>
      <w:bCs/>
      <w:kern w:val="36"/>
      <w:sz w:val="48"/>
      <w:szCs w:val="48"/>
    </w:rPr>
  </w:style>
  <w:style w:type="character" w:customStyle="1" w:styleId="profilename">
    <w:name w:val="profilename"/>
    <w:basedOn w:val="Fontepargpadro"/>
    <w:rsid w:val="00060005"/>
  </w:style>
  <w:style w:type="paragraph" w:customStyle="1" w:styleId="Subrea">
    <w:name w:val="Subárea"/>
    <w:basedOn w:val="Normal"/>
    <w:rsid w:val="007D4337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26681-5C68-4BA5-892F-F1E2E1BD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subject/>
  <dc:creator>caic</dc:creator>
  <cp:keywords/>
  <dc:description/>
  <cp:lastModifiedBy>Alana</cp:lastModifiedBy>
  <cp:revision>11</cp:revision>
  <cp:lastPrinted>2011-07-22T11:48:00Z</cp:lastPrinted>
  <dcterms:created xsi:type="dcterms:W3CDTF">2012-06-14T18:24:00Z</dcterms:created>
  <dcterms:modified xsi:type="dcterms:W3CDTF">2012-08-01T00:00:00Z</dcterms:modified>
</cp:coreProperties>
</file>