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Default="0046194F">
      <w:pPr>
        <w:rPr>
          <w:rFonts w:ascii="Arial" w:hAnsi="Arial" w:cs="Arial"/>
        </w:rPr>
      </w:pPr>
    </w:p>
    <w:p w:rsidR="00230453" w:rsidRPr="00B673E3" w:rsidRDefault="00B673E3" w:rsidP="00B673E3">
      <w:pPr>
        <w:jc w:val="center"/>
        <w:rPr>
          <w:rFonts w:ascii="Arial" w:hAnsi="Arial" w:cs="Arial"/>
          <w:b/>
        </w:rPr>
      </w:pPr>
      <w:r w:rsidRPr="00B673E3">
        <w:rPr>
          <w:rFonts w:ascii="Arial" w:hAnsi="Arial" w:cs="Arial"/>
          <w:b/>
        </w:rPr>
        <w:t>JOVENS EM SITUAÇÃO DE PRIVAÇÃO DE LIBERDADE SOB A PERSPECTIVA DA ARTE E DA CRIAÇÃO COLETIVA</w:t>
      </w:r>
    </w:p>
    <w:p w:rsidR="00230453" w:rsidRDefault="00230453">
      <w:pPr>
        <w:rPr>
          <w:rFonts w:ascii="Arial" w:hAnsi="Arial" w:cs="Arial"/>
        </w:rPr>
      </w:pPr>
    </w:p>
    <w:p w:rsidR="00230453" w:rsidRPr="00821E18" w:rsidRDefault="00230453" w:rsidP="00B673E3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821E18">
        <w:rPr>
          <w:rFonts w:ascii="Arial" w:hAnsi="Arial" w:cs="Arial"/>
          <w:sz w:val="24"/>
          <w:szCs w:val="24"/>
        </w:rPr>
        <w:t>Tatiele Rodrigues Del Ponte</w:t>
      </w:r>
      <w:r>
        <w:rPr>
          <w:rFonts w:ascii="Arial" w:hAnsi="Arial" w:cs="Arial"/>
          <w:sz w:val="24"/>
          <w:szCs w:val="24"/>
        </w:rPr>
        <w:t xml:space="preserve"> Foster</w:t>
      </w:r>
    </w:p>
    <w:p w:rsidR="00230453" w:rsidRPr="00821E18" w:rsidRDefault="00230453" w:rsidP="00B673E3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821E18">
        <w:rPr>
          <w:rFonts w:ascii="Arial" w:hAnsi="Arial" w:cs="Arial"/>
          <w:sz w:val="24"/>
          <w:szCs w:val="24"/>
        </w:rPr>
        <w:t xml:space="preserve">Mari Elisa </w:t>
      </w:r>
      <w:proofErr w:type="spellStart"/>
      <w:proofErr w:type="gramStart"/>
      <w:r w:rsidRPr="00821E18">
        <w:rPr>
          <w:rFonts w:ascii="Arial" w:hAnsi="Arial" w:cs="Arial"/>
          <w:sz w:val="24"/>
          <w:szCs w:val="24"/>
        </w:rPr>
        <w:t>SpieringEinhardt</w:t>
      </w:r>
      <w:proofErr w:type="spellEnd"/>
      <w:proofErr w:type="gramEnd"/>
    </w:p>
    <w:p w:rsidR="00230453" w:rsidRDefault="00230453" w:rsidP="00BB3DA7">
      <w:pPr>
        <w:pStyle w:val="SemEspaamento"/>
        <w:jc w:val="right"/>
        <w:rPr>
          <w:b/>
        </w:rPr>
      </w:pPr>
    </w:p>
    <w:p w:rsidR="00230453" w:rsidRDefault="00230453" w:rsidP="00B673E3">
      <w:pPr>
        <w:jc w:val="right"/>
        <w:rPr>
          <w:rFonts w:ascii="Arial" w:hAnsi="Arial" w:cs="Arial"/>
        </w:rPr>
      </w:pPr>
    </w:p>
    <w:p w:rsidR="00BB3DA7" w:rsidRPr="004F2FC5" w:rsidRDefault="00BB3DA7" w:rsidP="00BB3DA7">
      <w:pPr>
        <w:jc w:val="right"/>
        <w:rPr>
          <w:rFonts w:ascii="Arial" w:hAnsi="Arial" w:cs="Arial"/>
        </w:rPr>
      </w:pPr>
      <w:r w:rsidRPr="004F2FC5">
        <w:rPr>
          <w:rFonts w:ascii="Arial" w:hAnsi="Arial" w:cs="Arial"/>
        </w:rPr>
        <w:t xml:space="preserve">Área do Conhecimento CNPq: </w:t>
      </w:r>
      <w:proofErr w:type="gramStart"/>
      <w:r w:rsidRPr="004F2FC5">
        <w:rPr>
          <w:rFonts w:ascii="Arial" w:hAnsi="Arial" w:cs="Arial"/>
        </w:rPr>
        <w:t>70800006</w:t>
      </w:r>
      <w:r>
        <w:rPr>
          <w:rFonts w:ascii="Arial" w:hAnsi="Arial" w:cs="Arial"/>
        </w:rPr>
        <w:t>E</w:t>
      </w:r>
      <w:r w:rsidRPr="004F2FC5">
        <w:rPr>
          <w:rFonts w:ascii="Arial" w:hAnsi="Arial" w:cs="Arial"/>
        </w:rPr>
        <w:t>ducação</w:t>
      </w:r>
      <w:proofErr w:type="gramEnd"/>
    </w:p>
    <w:p w:rsidR="00BB3DA7" w:rsidRPr="004F2FC5" w:rsidRDefault="00BB3DA7" w:rsidP="00BB3DA7">
      <w:pPr>
        <w:jc w:val="right"/>
        <w:rPr>
          <w:rFonts w:ascii="Arial" w:hAnsi="Arial" w:cs="Arial"/>
        </w:rPr>
      </w:pPr>
      <w:proofErr w:type="gramStart"/>
      <w:r w:rsidRPr="004F2FC5">
        <w:rPr>
          <w:rFonts w:ascii="Arial" w:hAnsi="Arial" w:cs="Arial"/>
        </w:rPr>
        <w:t>70807019 Educação</w:t>
      </w:r>
      <w:proofErr w:type="gramEnd"/>
      <w:r w:rsidRPr="004F2FC5">
        <w:rPr>
          <w:rFonts w:ascii="Arial" w:hAnsi="Arial" w:cs="Arial"/>
        </w:rPr>
        <w:t xml:space="preserve"> de adultos</w:t>
      </w:r>
    </w:p>
    <w:p w:rsidR="00230453" w:rsidRDefault="00230453" w:rsidP="00B673E3">
      <w:pPr>
        <w:jc w:val="right"/>
        <w:rPr>
          <w:rFonts w:ascii="Arial" w:hAnsi="Arial" w:cs="Arial"/>
        </w:rPr>
      </w:pPr>
    </w:p>
    <w:p w:rsidR="00B673E3" w:rsidRDefault="00B673E3">
      <w:pPr>
        <w:rPr>
          <w:rFonts w:ascii="Arial" w:hAnsi="Arial" w:cs="Arial"/>
        </w:rPr>
      </w:pPr>
    </w:p>
    <w:p w:rsidR="00230453" w:rsidRDefault="00097C61">
      <w:pPr>
        <w:rPr>
          <w:rFonts w:ascii="Arial" w:hAnsi="Arial" w:cs="Arial"/>
        </w:rPr>
      </w:pPr>
      <w:r w:rsidRPr="00BB3DA7">
        <w:rPr>
          <w:rFonts w:ascii="Arial" w:hAnsi="Arial" w:cs="Arial"/>
          <w:b/>
        </w:rPr>
        <w:t xml:space="preserve">Palavras </w:t>
      </w:r>
      <w:proofErr w:type="spellStart"/>
      <w:proofErr w:type="gramStart"/>
      <w:r w:rsidRPr="00BB3DA7">
        <w:rPr>
          <w:rFonts w:ascii="Arial" w:hAnsi="Arial" w:cs="Arial"/>
          <w:b/>
        </w:rPr>
        <w:t>Chave:</w:t>
      </w:r>
      <w:proofErr w:type="gramEnd"/>
      <w:r w:rsidR="00AB4FE2">
        <w:rPr>
          <w:rFonts w:ascii="Arial" w:hAnsi="Arial" w:cs="Arial"/>
        </w:rPr>
        <w:t>Arte</w:t>
      </w:r>
      <w:proofErr w:type="spellEnd"/>
      <w:r w:rsidR="00AB4FE2">
        <w:rPr>
          <w:rFonts w:ascii="Arial" w:hAnsi="Arial" w:cs="Arial"/>
        </w:rPr>
        <w:t>; Criação Coletiva;</w:t>
      </w:r>
      <w:r w:rsidR="00BB3DA7">
        <w:rPr>
          <w:rFonts w:ascii="Arial" w:hAnsi="Arial" w:cs="Arial"/>
        </w:rPr>
        <w:t xml:space="preserve"> Juventude; </w:t>
      </w:r>
      <w:r w:rsidR="00AB4FE2">
        <w:rPr>
          <w:rFonts w:ascii="Arial" w:hAnsi="Arial" w:cs="Arial"/>
        </w:rPr>
        <w:t>Privação de Liberdade.</w:t>
      </w:r>
    </w:p>
    <w:p w:rsidR="00C514D7" w:rsidRDefault="00C514D7" w:rsidP="009A58B9">
      <w:pPr>
        <w:pStyle w:val="SemEspaamento"/>
        <w:rPr>
          <w:rFonts w:ascii="Arial" w:hAnsi="Arial" w:cs="Arial"/>
          <w:sz w:val="24"/>
          <w:szCs w:val="24"/>
        </w:rPr>
      </w:pPr>
    </w:p>
    <w:p w:rsidR="00BB3DA7" w:rsidRDefault="00BB3DA7" w:rsidP="009A58B9">
      <w:pPr>
        <w:pStyle w:val="SemEspaamento"/>
        <w:rPr>
          <w:rFonts w:ascii="Arial" w:hAnsi="Arial" w:cs="Arial"/>
          <w:sz w:val="24"/>
          <w:szCs w:val="24"/>
        </w:rPr>
      </w:pPr>
    </w:p>
    <w:p w:rsidR="0046194F" w:rsidRPr="00AB4FE2" w:rsidRDefault="00BB3DA7" w:rsidP="00BB3DA7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3DA7">
        <w:rPr>
          <w:rFonts w:ascii="Arial" w:hAnsi="Arial" w:cs="Arial"/>
          <w:b/>
          <w:sz w:val="24"/>
          <w:szCs w:val="24"/>
        </w:rPr>
        <w:t>Resumo:</w:t>
      </w:r>
      <w:proofErr w:type="gramEnd"/>
      <w:r w:rsidR="006D2E51" w:rsidRPr="006D2E51">
        <w:rPr>
          <w:rFonts w:ascii="Arial" w:hAnsi="Arial" w:cs="Arial"/>
          <w:sz w:val="24"/>
          <w:szCs w:val="24"/>
        </w:rPr>
        <w:t>Este</w:t>
      </w:r>
      <w:proofErr w:type="spellEnd"/>
      <w:r w:rsidR="006D2E51" w:rsidRPr="006D2E51">
        <w:rPr>
          <w:rFonts w:ascii="Arial" w:hAnsi="Arial" w:cs="Arial"/>
          <w:sz w:val="24"/>
          <w:szCs w:val="24"/>
        </w:rPr>
        <w:t xml:space="preserve"> trab</w:t>
      </w:r>
      <w:r w:rsidR="00AB4FE2">
        <w:rPr>
          <w:rFonts w:ascii="Arial" w:hAnsi="Arial" w:cs="Arial"/>
          <w:sz w:val="24"/>
          <w:szCs w:val="24"/>
        </w:rPr>
        <w:t>alho se refere a uma pesquisa encaminhada pelas autoras em</w:t>
      </w:r>
      <w:r w:rsidR="006D2E51" w:rsidRPr="006D2E51">
        <w:rPr>
          <w:rFonts w:ascii="Arial" w:hAnsi="Arial" w:cs="Arial"/>
          <w:sz w:val="24"/>
          <w:szCs w:val="24"/>
        </w:rPr>
        <w:t xml:space="preserve"> andamento no Centro de Atendimento Sócio Educativo (CASE) de Pelotas RS</w:t>
      </w:r>
      <w:r w:rsidR="00AB4FE2">
        <w:rPr>
          <w:rFonts w:ascii="Arial" w:hAnsi="Arial" w:cs="Arial"/>
          <w:sz w:val="24"/>
          <w:szCs w:val="24"/>
        </w:rPr>
        <w:t xml:space="preserve">. </w:t>
      </w:r>
      <w:r w:rsidR="00AB4FE2" w:rsidRPr="00AB4FE2">
        <w:rPr>
          <w:rFonts w:ascii="Arial" w:hAnsi="Arial" w:cs="Arial"/>
          <w:sz w:val="24"/>
        </w:rPr>
        <w:t xml:space="preserve">Nossa proposta visa fomentar a criação de um processo de produção de significados, sentidos, </w:t>
      </w:r>
      <w:r w:rsidR="00AB4FE2">
        <w:rPr>
          <w:rFonts w:ascii="Arial" w:hAnsi="Arial" w:cs="Arial"/>
          <w:sz w:val="24"/>
        </w:rPr>
        <w:t xml:space="preserve">e </w:t>
      </w:r>
      <w:r w:rsidR="00AB4FE2" w:rsidRPr="00AB4FE2">
        <w:rPr>
          <w:rFonts w:ascii="Arial" w:hAnsi="Arial" w:cs="Arial"/>
          <w:sz w:val="24"/>
        </w:rPr>
        <w:t>de (</w:t>
      </w:r>
      <w:proofErr w:type="spellStart"/>
      <w:r w:rsidR="00AB4FE2" w:rsidRPr="00AB4FE2">
        <w:rPr>
          <w:rFonts w:ascii="Arial" w:hAnsi="Arial" w:cs="Arial"/>
          <w:sz w:val="24"/>
        </w:rPr>
        <w:t>re</w:t>
      </w:r>
      <w:proofErr w:type="spellEnd"/>
      <w:r w:rsidR="00AB4FE2" w:rsidRPr="00AB4FE2">
        <w:rPr>
          <w:rFonts w:ascii="Arial" w:hAnsi="Arial" w:cs="Arial"/>
          <w:sz w:val="24"/>
        </w:rPr>
        <w:t>) valorização dos participantes</w:t>
      </w:r>
      <w:r w:rsidR="00AB4FE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Os objetivos são c</w:t>
      </w:r>
      <w:r w:rsidR="00AB4FE2" w:rsidRPr="00AB4FE2">
        <w:rPr>
          <w:rFonts w:ascii="Arial" w:hAnsi="Arial" w:cs="Arial"/>
          <w:sz w:val="24"/>
        </w:rPr>
        <w:t>ompreender como se dá o processo de formação, trocas e convivência dos investigados</w:t>
      </w:r>
      <w:r>
        <w:rPr>
          <w:rFonts w:ascii="Arial" w:hAnsi="Arial" w:cs="Arial"/>
          <w:sz w:val="24"/>
        </w:rPr>
        <w:t xml:space="preserve"> e, ainda, c</w:t>
      </w:r>
      <w:r w:rsidR="00AB4FE2" w:rsidRPr="00AB4FE2">
        <w:rPr>
          <w:rFonts w:ascii="Arial" w:hAnsi="Arial" w:cs="Arial"/>
          <w:sz w:val="24"/>
        </w:rPr>
        <w:t xml:space="preserve">ontribuir para um processo emancipatório e produtor de sentido dos envolvidos, no qual </w:t>
      </w:r>
      <w:r w:rsidR="00F3415F" w:rsidRPr="00AB4FE2">
        <w:rPr>
          <w:rFonts w:ascii="Arial" w:hAnsi="Arial" w:cs="Arial"/>
          <w:sz w:val="24"/>
        </w:rPr>
        <w:t>as narrativas das vivências dos abrigados em questão permitam</w:t>
      </w:r>
      <w:r w:rsidR="00AB4FE2" w:rsidRPr="00AB4FE2">
        <w:rPr>
          <w:rFonts w:ascii="Arial" w:hAnsi="Arial" w:cs="Arial"/>
          <w:sz w:val="24"/>
        </w:rPr>
        <w:t xml:space="preserve"> o diálogo entre diferentes perfis de conhecimento.</w:t>
      </w:r>
      <w:r w:rsidR="00F3415F">
        <w:rPr>
          <w:rFonts w:ascii="Arial" w:hAnsi="Arial" w:cs="Arial"/>
          <w:sz w:val="24"/>
        </w:rPr>
        <w:t xml:space="preserve"> </w:t>
      </w:r>
      <w:r w:rsidR="00A35082">
        <w:rPr>
          <w:rFonts w:ascii="Arial" w:hAnsi="Arial" w:cs="Arial"/>
          <w:sz w:val="24"/>
          <w:szCs w:val="24"/>
        </w:rPr>
        <w:t>A metodologia tem</w:t>
      </w:r>
      <w:r w:rsidR="006D2E51" w:rsidRPr="006D2E51">
        <w:rPr>
          <w:rFonts w:ascii="Arial" w:hAnsi="Arial" w:cs="Arial"/>
          <w:sz w:val="24"/>
          <w:szCs w:val="24"/>
        </w:rPr>
        <w:t xml:space="preserve"> como instrumento a coleta de histórias de vida, através de entrevistas individuais e das produções dos </w:t>
      </w:r>
      <w:r>
        <w:rPr>
          <w:rFonts w:ascii="Arial" w:hAnsi="Arial" w:cs="Arial"/>
          <w:sz w:val="24"/>
          <w:szCs w:val="24"/>
        </w:rPr>
        <w:t>p</w:t>
      </w:r>
      <w:r w:rsidR="006D2E51" w:rsidRPr="006D2E51">
        <w:rPr>
          <w:rFonts w:ascii="Arial" w:hAnsi="Arial" w:cs="Arial"/>
          <w:sz w:val="24"/>
          <w:szCs w:val="24"/>
        </w:rPr>
        <w:t xml:space="preserve">articipantes em Oficinas de Criação Coletiva. </w:t>
      </w:r>
      <w:r w:rsidR="00A35082">
        <w:rPr>
          <w:rFonts w:ascii="Arial" w:hAnsi="Arial" w:cs="Arial"/>
          <w:sz w:val="24"/>
          <w:szCs w:val="24"/>
        </w:rPr>
        <w:t xml:space="preserve">A </w:t>
      </w:r>
      <w:r w:rsidR="006D2E51" w:rsidRPr="006D2E51">
        <w:rPr>
          <w:rFonts w:ascii="Arial" w:hAnsi="Arial" w:cs="Arial"/>
          <w:sz w:val="24"/>
          <w:szCs w:val="24"/>
        </w:rPr>
        <w:t>Arte permite compreender seu potencial transformador das relações de convivência, na criação de possibilidades de uma vida mais qualificada mesmo em situação de liberdade assistida. As Oficinas de Criaçã</w:t>
      </w:r>
      <w:r w:rsidR="006D2E51">
        <w:rPr>
          <w:rFonts w:ascii="Arial" w:hAnsi="Arial" w:cs="Arial"/>
          <w:sz w:val="24"/>
          <w:szCs w:val="24"/>
        </w:rPr>
        <w:t xml:space="preserve">o Coletiva, nessa </w:t>
      </w:r>
      <w:r w:rsidR="00B673E3">
        <w:rPr>
          <w:rFonts w:ascii="Arial" w:hAnsi="Arial" w:cs="Arial"/>
          <w:sz w:val="24"/>
          <w:szCs w:val="24"/>
        </w:rPr>
        <w:t xml:space="preserve">perspectiva, </w:t>
      </w:r>
      <w:r w:rsidR="006D2E51">
        <w:rPr>
          <w:rFonts w:ascii="Arial" w:hAnsi="Arial" w:cs="Arial"/>
          <w:sz w:val="24"/>
          <w:szCs w:val="24"/>
        </w:rPr>
        <w:t xml:space="preserve">são espaços </w:t>
      </w:r>
      <w:r w:rsidR="006D2E51" w:rsidRPr="006D2E51">
        <w:rPr>
          <w:rFonts w:ascii="Arial" w:hAnsi="Arial" w:cs="Arial"/>
          <w:sz w:val="24"/>
          <w:szCs w:val="24"/>
        </w:rPr>
        <w:t>de</w:t>
      </w:r>
      <w:r w:rsidR="00F3415F">
        <w:rPr>
          <w:rFonts w:ascii="Arial" w:hAnsi="Arial" w:cs="Arial"/>
          <w:sz w:val="24"/>
          <w:szCs w:val="24"/>
        </w:rPr>
        <w:t xml:space="preserve"> </w:t>
      </w:r>
      <w:r w:rsidR="006D2E51" w:rsidRPr="006D2E51">
        <w:rPr>
          <w:rFonts w:ascii="Arial" w:hAnsi="Arial" w:cs="Arial"/>
          <w:sz w:val="24"/>
          <w:szCs w:val="24"/>
        </w:rPr>
        <w:t>coleta de dados empíricos, sensíveis e expressivos d</w:t>
      </w:r>
      <w:r w:rsidR="006D2E51">
        <w:rPr>
          <w:rFonts w:ascii="Arial" w:hAnsi="Arial" w:cs="Arial"/>
          <w:sz w:val="24"/>
          <w:szCs w:val="24"/>
        </w:rPr>
        <w:t xml:space="preserve">as histórias tecidas junto com </w:t>
      </w:r>
      <w:r w:rsidR="006D2E51" w:rsidRPr="006D2E51">
        <w:rPr>
          <w:rFonts w:ascii="Arial" w:hAnsi="Arial" w:cs="Arial"/>
          <w:sz w:val="24"/>
          <w:szCs w:val="24"/>
        </w:rPr>
        <w:t>os trabalhos dos adolescentes.</w:t>
      </w:r>
      <w:r w:rsidR="00F3415F">
        <w:rPr>
          <w:rFonts w:ascii="Arial" w:hAnsi="Arial" w:cs="Arial"/>
          <w:sz w:val="24"/>
          <w:szCs w:val="24"/>
        </w:rPr>
        <w:t xml:space="preserve"> </w:t>
      </w:r>
      <w:r w:rsidR="006D2E51" w:rsidRPr="006D2E51">
        <w:rPr>
          <w:rFonts w:ascii="Arial" w:hAnsi="Arial" w:cs="Arial"/>
          <w:sz w:val="24"/>
          <w:szCs w:val="24"/>
        </w:rPr>
        <w:t xml:space="preserve">Em </w:t>
      </w:r>
      <w:r w:rsidR="006D2E51">
        <w:rPr>
          <w:rFonts w:ascii="Arial" w:hAnsi="Arial" w:cs="Arial"/>
          <w:sz w:val="24"/>
          <w:szCs w:val="24"/>
        </w:rPr>
        <w:t xml:space="preserve">maio iniciaram-se as Oficinas de Criação Coletiva, </w:t>
      </w:r>
      <w:r w:rsidR="00F3415F">
        <w:rPr>
          <w:rFonts w:ascii="Arial" w:hAnsi="Arial" w:cs="Arial"/>
          <w:sz w:val="24"/>
          <w:szCs w:val="24"/>
        </w:rPr>
        <w:t xml:space="preserve">onde estão sendo desenvolvidas </w:t>
      </w:r>
      <w:r w:rsidR="006D2E51">
        <w:rPr>
          <w:rFonts w:ascii="Arial" w:hAnsi="Arial" w:cs="Arial"/>
          <w:sz w:val="24"/>
          <w:szCs w:val="24"/>
        </w:rPr>
        <w:t>a</w:t>
      </w:r>
      <w:r w:rsidR="006D2E51" w:rsidRPr="006D2E51">
        <w:rPr>
          <w:rFonts w:ascii="Arial" w:hAnsi="Arial" w:cs="Arial"/>
          <w:sz w:val="24"/>
          <w:szCs w:val="24"/>
        </w:rPr>
        <w:t>ulas</w:t>
      </w:r>
      <w:r w:rsidR="00F3415F">
        <w:rPr>
          <w:rFonts w:ascii="Arial" w:hAnsi="Arial" w:cs="Arial"/>
          <w:sz w:val="24"/>
          <w:szCs w:val="24"/>
        </w:rPr>
        <w:t xml:space="preserve"> de Teatro e oficinas de </w:t>
      </w:r>
      <w:proofErr w:type="spellStart"/>
      <w:r w:rsidR="00F3415F" w:rsidRPr="00F3415F">
        <w:rPr>
          <w:rFonts w:ascii="Arial" w:hAnsi="Arial" w:cs="Arial"/>
          <w:i/>
          <w:sz w:val="24"/>
          <w:szCs w:val="24"/>
        </w:rPr>
        <w:t>Toy</w:t>
      </w:r>
      <w:proofErr w:type="spellEnd"/>
      <w:r w:rsidR="00F3415F" w:rsidRPr="00F341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3415F" w:rsidRPr="00F3415F">
        <w:rPr>
          <w:rFonts w:ascii="Arial" w:hAnsi="Arial" w:cs="Arial"/>
          <w:i/>
          <w:sz w:val="24"/>
          <w:szCs w:val="24"/>
        </w:rPr>
        <w:t>Art</w:t>
      </w:r>
      <w:proofErr w:type="spellEnd"/>
      <w:r w:rsidR="00F3415F">
        <w:rPr>
          <w:rFonts w:ascii="Arial" w:hAnsi="Arial" w:cs="Arial"/>
          <w:sz w:val="24"/>
          <w:szCs w:val="24"/>
        </w:rPr>
        <w:t xml:space="preserve"> e Mostra de Cinema</w:t>
      </w:r>
      <w:r>
        <w:rPr>
          <w:rFonts w:ascii="Arial" w:hAnsi="Arial" w:cs="Arial"/>
          <w:sz w:val="24"/>
          <w:szCs w:val="24"/>
        </w:rPr>
        <w:t>.</w:t>
      </w:r>
      <w:r w:rsidR="00F3415F">
        <w:rPr>
          <w:rFonts w:ascii="Arial" w:hAnsi="Arial" w:cs="Arial"/>
          <w:sz w:val="24"/>
          <w:szCs w:val="24"/>
        </w:rPr>
        <w:t xml:space="preserve"> No processo de confecção dos bonecos </w:t>
      </w:r>
      <w:proofErr w:type="spellStart"/>
      <w:r w:rsidR="00F3415F" w:rsidRPr="00F3415F">
        <w:rPr>
          <w:rFonts w:ascii="Arial" w:hAnsi="Arial" w:cs="Arial"/>
          <w:i/>
          <w:sz w:val="24"/>
          <w:szCs w:val="24"/>
        </w:rPr>
        <w:t>toys</w:t>
      </w:r>
      <w:proofErr w:type="spellEnd"/>
      <w:r w:rsidR="00F3415F">
        <w:rPr>
          <w:rFonts w:ascii="Arial" w:hAnsi="Arial" w:cs="Arial"/>
          <w:sz w:val="24"/>
          <w:szCs w:val="24"/>
        </w:rPr>
        <w:t xml:space="preserve"> os jovens estão demonstrando suas histórias e no teatro </w:t>
      </w:r>
      <w:r w:rsidR="00674976">
        <w:rPr>
          <w:rFonts w:ascii="Arial" w:hAnsi="Arial" w:cs="Arial"/>
          <w:sz w:val="24"/>
          <w:szCs w:val="24"/>
        </w:rPr>
        <w:t>estamos colhendo os depoimentos.</w:t>
      </w:r>
      <w:bookmarkStart w:id="0" w:name="_GoBack"/>
      <w:bookmarkEnd w:id="0"/>
    </w:p>
    <w:sectPr w:rsidR="0046194F" w:rsidRPr="00AB4FE2" w:rsidSect="002A0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5C" w:rsidRDefault="00A9185C">
      <w:r>
        <w:separator/>
      </w:r>
    </w:p>
  </w:endnote>
  <w:endnote w:type="continuationSeparator" w:id="0">
    <w:p w:rsidR="00A9185C" w:rsidRDefault="00A9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5C" w:rsidRDefault="00A9185C">
      <w:r>
        <w:separator/>
      </w:r>
    </w:p>
  </w:footnote>
  <w:footnote w:type="continuationSeparator" w:id="0">
    <w:p w:rsidR="00A9185C" w:rsidRDefault="00A9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4574FB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64A9"/>
    <w:multiLevelType w:val="hybridMultilevel"/>
    <w:tmpl w:val="EA30B658"/>
    <w:lvl w:ilvl="0" w:tplc="EDEAC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69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E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46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E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6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06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A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46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0CBD"/>
    <w:rsid w:val="00042B25"/>
    <w:rsid w:val="00097C61"/>
    <w:rsid w:val="00230453"/>
    <w:rsid w:val="00265054"/>
    <w:rsid w:val="00275998"/>
    <w:rsid w:val="002A0302"/>
    <w:rsid w:val="003231FF"/>
    <w:rsid w:val="003A47A5"/>
    <w:rsid w:val="00404583"/>
    <w:rsid w:val="004574FB"/>
    <w:rsid w:val="0046194F"/>
    <w:rsid w:val="00511D48"/>
    <w:rsid w:val="005B742F"/>
    <w:rsid w:val="00674976"/>
    <w:rsid w:val="006D2E51"/>
    <w:rsid w:val="006E1075"/>
    <w:rsid w:val="006E3E3D"/>
    <w:rsid w:val="006F3315"/>
    <w:rsid w:val="00714BC8"/>
    <w:rsid w:val="00761C7B"/>
    <w:rsid w:val="007C43C5"/>
    <w:rsid w:val="007C7693"/>
    <w:rsid w:val="007F6084"/>
    <w:rsid w:val="007F753C"/>
    <w:rsid w:val="0083136D"/>
    <w:rsid w:val="00834B97"/>
    <w:rsid w:val="00835874"/>
    <w:rsid w:val="008664D5"/>
    <w:rsid w:val="008B436A"/>
    <w:rsid w:val="00972CDB"/>
    <w:rsid w:val="00974350"/>
    <w:rsid w:val="009A58B9"/>
    <w:rsid w:val="009A6836"/>
    <w:rsid w:val="009D25C2"/>
    <w:rsid w:val="009D79CC"/>
    <w:rsid w:val="009E34A7"/>
    <w:rsid w:val="00A35082"/>
    <w:rsid w:val="00A5434C"/>
    <w:rsid w:val="00A9185C"/>
    <w:rsid w:val="00AB4FE2"/>
    <w:rsid w:val="00B44324"/>
    <w:rsid w:val="00B628F3"/>
    <w:rsid w:val="00B673E3"/>
    <w:rsid w:val="00B8770D"/>
    <w:rsid w:val="00B912F5"/>
    <w:rsid w:val="00BB3DA7"/>
    <w:rsid w:val="00BC220B"/>
    <w:rsid w:val="00C514D7"/>
    <w:rsid w:val="00CA4B29"/>
    <w:rsid w:val="00D327BD"/>
    <w:rsid w:val="00D737FE"/>
    <w:rsid w:val="00E72BAE"/>
    <w:rsid w:val="00EB5B3A"/>
    <w:rsid w:val="00EE6C7B"/>
    <w:rsid w:val="00EF560B"/>
    <w:rsid w:val="00F3415F"/>
    <w:rsid w:val="00F73AD2"/>
    <w:rsid w:val="00FA3563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045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045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6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FEE03-C8F1-4D7D-B6D4-64076821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1459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Tatiele</cp:lastModifiedBy>
  <cp:revision>2</cp:revision>
  <cp:lastPrinted>2011-07-22T11:48:00Z</cp:lastPrinted>
  <dcterms:created xsi:type="dcterms:W3CDTF">2012-09-06T02:19:00Z</dcterms:created>
  <dcterms:modified xsi:type="dcterms:W3CDTF">2012-09-06T02:19:00Z</dcterms:modified>
</cp:coreProperties>
</file>