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2440E0" w:rsidRPr="002440E0" w:rsidRDefault="002440E0" w:rsidP="002440E0">
      <w:pPr>
        <w:jc w:val="center"/>
        <w:rPr>
          <w:rFonts w:ascii="Arial" w:hAnsi="Arial" w:cs="Arial"/>
          <w:b/>
        </w:rPr>
      </w:pPr>
      <w:r w:rsidRPr="002440E0">
        <w:rPr>
          <w:rFonts w:ascii="Arial" w:hAnsi="Arial" w:cs="Arial"/>
          <w:b/>
          <w:bCs/>
        </w:rPr>
        <w:t>DÉFICITS FUNCIONAIS DE IDOSOS CORRELACIONADOS A CADA DÉCADA DE VIDA</w:t>
      </w:r>
    </w:p>
    <w:p w:rsidR="0046194F" w:rsidRDefault="002440E0" w:rsidP="002440E0">
      <w:pPr>
        <w:jc w:val="center"/>
        <w:rPr>
          <w:rFonts w:ascii="Arial" w:hAnsi="Arial" w:cs="Arial"/>
        </w:rPr>
      </w:pPr>
      <w:r w:rsidRPr="002440E0">
        <w:rPr>
          <w:rFonts w:ascii="Arial" w:hAnsi="Arial" w:cs="Arial"/>
          <w:b/>
        </w:rPr>
        <w:t xml:space="preserve"> 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2440E0" w:rsidP="002440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Luziana Cardoso do Nascimento de Brito, Max dos Santos Afonso, </w:t>
      </w:r>
      <w:r w:rsidRPr="002440E0">
        <w:rPr>
          <w:rFonts w:ascii="Arial" w:hAnsi="Arial" w:cs="Arial"/>
        </w:rPr>
        <w:t>Priscila Wittemberg</w:t>
      </w:r>
      <w:r w:rsidR="0024162F">
        <w:rPr>
          <w:rFonts w:ascii="Arial" w:hAnsi="Arial" w:cs="Arial"/>
        </w:rPr>
        <w:t xml:space="preserve"> </w:t>
      </w:r>
      <w:r w:rsidRPr="002440E0">
        <w:rPr>
          <w:rFonts w:ascii="Arial" w:hAnsi="Arial" w:cs="Arial"/>
        </w:rPr>
        <w:t>Azevedo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24162F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24162F">
        <w:rPr>
          <w:rFonts w:ascii="Arial" w:hAnsi="Arial" w:cs="Arial"/>
        </w:rPr>
        <w:t>Ciência da Saúde, Fisioterapia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CF71B2" w:rsidRPr="00CF71B2">
        <w:rPr>
          <w:rFonts w:ascii="Arial" w:hAnsi="Arial" w:cs="Arial"/>
        </w:rPr>
        <w:t>Idosos; Katz; Déficits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CF71B2" w:rsidRPr="00AC50EB" w:rsidRDefault="0024162F" w:rsidP="00CF71B2">
      <w:pPr>
        <w:spacing w:after="240"/>
        <w:jc w:val="both"/>
        <w:rPr>
          <w:color w:val="FF0000"/>
        </w:rPr>
      </w:pPr>
      <w:r>
        <w:rPr>
          <w:rFonts w:ascii="Arial" w:hAnsi="Arial" w:cs="Arial"/>
        </w:rPr>
        <w:t xml:space="preserve">Introdução:O processo de </w:t>
      </w:r>
      <w:r w:rsidR="00CF71B2" w:rsidRPr="00CF71B2">
        <w:rPr>
          <w:rFonts w:ascii="Arial" w:hAnsi="Arial" w:cs="Arial"/>
        </w:rPr>
        <w:t>envelhecimento na população brasileira tem acarretado grandes modificações na estrutura familiar, tornando-se necessário a inclusão dos idosos em instituições de longa permanência. Objetivo:</w:t>
      </w:r>
      <w:r w:rsidR="00CF71B2" w:rsidRPr="00CF71B2">
        <w:rPr>
          <w:rFonts w:ascii="Arial" w:hAnsi="Arial" w:cs="Arial"/>
          <w:b/>
        </w:rPr>
        <w:t xml:space="preserve"> </w:t>
      </w:r>
      <w:r w:rsidR="00CF71B2" w:rsidRPr="00CF71B2">
        <w:rPr>
          <w:rFonts w:ascii="Arial" w:hAnsi="Arial" w:cs="Arial"/>
        </w:rPr>
        <w:t>investigar os déficits funcionais de idosos residentes em instituições de longa permanência, correlacionando esses déficits a cada década, dos 60 aos 99 anos de vida. Metodologia:</w:t>
      </w:r>
      <w:r w:rsidR="00CF71B2" w:rsidRPr="00CF71B2">
        <w:rPr>
          <w:rFonts w:ascii="Arial" w:hAnsi="Arial" w:cs="Arial"/>
          <w:b/>
        </w:rPr>
        <w:t xml:space="preserve"> </w:t>
      </w:r>
      <w:r w:rsidR="00CF71B2" w:rsidRPr="00CF71B2">
        <w:rPr>
          <w:rFonts w:ascii="Arial" w:hAnsi="Arial" w:cs="Arial"/>
        </w:rPr>
        <w:t xml:space="preserve">participaram deste estudo 40 idosos com idade de </w:t>
      </w:r>
      <w:smartTag w:uri="urn:schemas-microsoft-com:office:smarttags" w:element="metricconverter">
        <w:smartTagPr>
          <w:attr w:name="ProductID" w:val="60 a"/>
        </w:smartTagPr>
        <w:r w:rsidR="00CF71B2" w:rsidRPr="00CF71B2">
          <w:rPr>
            <w:rFonts w:ascii="Arial" w:hAnsi="Arial" w:cs="Arial"/>
          </w:rPr>
          <w:t>60 a</w:t>
        </w:r>
      </w:smartTag>
      <w:r w:rsidR="00CF71B2" w:rsidRPr="00CF71B2">
        <w:rPr>
          <w:rFonts w:ascii="Arial" w:hAnsi="Arial" w:cs="Arial"/>
        </w:rPr>
        <w:t xml:space="preserve"> 99 anos de vida, todos residentes em instituições de longa permanência, os quais foram submetidos a uma avaliação da capacidade funcional através do índice de Katz. Resultados: nas décadas de 60 anos e 90 anos os idosos apresentaram uma independência satisfatória para todas as atividades. Já nas décadas de 70 anos e 80 anos os idosos mostram maior dependência, </w:t>
      </w:r>
      <w:r w:rsidR="00CF71B2" w:rsidRPr="0024162F">
        <w:rPr>
          <w:rFonts w:ascii="Arial" w:hAnsi="Arial" w:cs="Arial"/>
        </w:rPr>
        <w:t xml:space="preserve">as atividades mais comprometidas foram continência, alimentação e o banhar-se. </w:t>
      </w:r>
      <w:r>
        <w:rPr>
          <w:rFonts w:ascii="Arial" w:hAnsi="Arial" w:cs="Arial"/>
        </w:rPr>
        <w:t>A</w:t>
      </w:r>
      <w:r w:rsidRPr="0024162F">
        <w:rPr>
          <w:rFonts w:ascii="Arial" w:hAnsi="Arial" w:cs="Arial"/>
        </w:rPr>
        <w:t xml:space="preserve"> idade cronológica e o envelhecimento não são os principais fatores limitantes das AVD’s.</w:t>
      </w:r>
    </w:p>
    <w:p w:rsidR="00CF71B2" w:rsidRDefault="00CF71B2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sectPr w:rsidR="0046194F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E0" w:rsidRDefault="002440E0">
      <w:r>
        <w:separator/>
      </w:r>
    </w:p>
  </w:endnote>
  <w:endnote w:type="continuationSeparator" w:id="1">
    <w:p w:rsidR="002440E0" w:rsidRDefault="0024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E0" w:rsidRDefault="002440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E0" w:rsidRPr="00DB7B9E" w:rsidRDefault="002440E0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2440E0" w:rsidRPr="00DB7B9E" w:rsidRDefault="002440E0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E0" w:rsidRDefault="002440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E0" w:rsidRDefault="002440E0">
      <w:r>
        <w:separator/>
      </w:r>
    </w:p>
  </w:footnote>
  <w:footnote w:type="continuationSeparator" w:id="1">
    <w:p w:rsidR="002440E0" w:rsidRDefault="00244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E0" w:rsidRDefault="002440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E0" w:rsidRPr="00EE6C7B" w:rsidRDefault="00CF71B2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E0" w:rsidRDefault="002440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24162F"/>
    <w:rsid w:val="002440E0"/>
    <w:rsid w:val="00265054"/>
    <w:rsid w:val="002A0302"/>
    <w:rsid w:val="003A47A5"/>
    <w:rsid w:val="00404583"/>
    <w:rsid w:val="0046194F"/>
    <w:rsid w:val="006E3E3D"/>
    <w:rsid w:val="007F6084"/>
    <w:rsid w:val="007F753C"/>
    <w:rsid w:val="008B436A"/>
    <w:rsid w:val="009611EE"/>
    <w:rsid w:val="00972CDB"/>
    <w:rsid w:val="00985BFF"/>
    <w:rsid w:val="009A6836"/>
    <w:rsid w:val="00B44324"/>
    <w:rsid w:val="00B912F5"/>
    <w:rsid w:val="00CA4B29"/>
    <w:rsid w:val="00CF71B2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F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9EF0-B105-4F52-ADFC-803190F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proc01</cp:lastModifiedBy>
  <cp:revision>4</cp:revision>
  <cp:lastPrinted>2011-07-22T11:48:00Z</cp:lastPrinted>
  <dcterms:created xsi:type="dcterms:W3CDTF">2012-07-05T18:23:00Z</dcterms:created>
  <dcterms:modified xsi:type="dcterms:W3CDTF">2012-07-05T18:31:00Z</dcterms:modified>
</cp:coreProperties>
</file>