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B6" w:rsidRPr="008868F3" w:rsidRDefault="004153B6" w:rsidP="004153B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“D</w:t>
      </w:r>
      <w:r w:rsidRPr="008868F3">
        <w:rPr>
          <w:rFonts w:ascii="Arial" w:hAnsi="Arial" w:cs="Arial"/>
          <w:b/>
          <w:color w:val="000000"/>
        </w:rPr>
        <w:t>eterminação de Produtos Farmacêuticos, Cosméticos e de Higiene Pessoal (</w:t>
      </w:r>
      <w:proofErr w:type="spellStart"/>
      <w:r w:rsidRPr="008868F3">
        <w:rPr>
          <w:rFonts w:ascii="Arial" w:hAnsi="Arial" w:cs="Arial"/>
          <w:b/>
          <w:color w:val="000000"/>
        </w:rPr>
        <w:t>PPCPs</w:t>
      </w:r>
      <w:proofErr w:type="spellEnd"/>
      <w:r w:rsidRPr="008868F3">
        <w:rPr>
          <w:rFonts w:ascii="Arial" w:hAnsi="Arial" w:cs="Arial"/>
          <w:b/>
          <w:color w:val="000000"/>
        </w:rPr>
        <w:t xml:space="preserve">) e </w:t>
      </w:r>
      <w:r>
        <w:rPr>
          <w:rFonts w:ascii="Arial" w:hAnsi="Arial" w:cs="Arial"/>
          <w:b/>
          <w:color w:val="000000"/>
        </w:rPr>
        <w:t>agrotóxicos</w:t>
      </w:r>
      <w:r w:rsidRPr="008868F3">
        <w:rPr>
          <w:rFonts w:ascii="Arial" w:hAnsi="Arial" w:cs="Arial"/>
          <w:b/>
          <w:color w:val="000000"/>
        </w:rPr>
        <w:t xml:space="preserve"> em água”</w:t>
      </w:r>
      <w:r>
        <w:rPr>
          <w:rFonts w:ascii="Arial" w:hAnsi="Arial" w:cs="Arial"/>
          <w:b/>
          <w:color w:val="000000"/>
        </w:rPr>
        <w:t>.</w:t>
      </w:r>
    </w:p>
    <w:p w:rsidR="004153B6" w:rsidRDefault="004153B6" w:rsidP="004153B6">
      <w:pPr>
        <w:jc w:val="right"/>
        <w:rPr>
          <w:rFonts w:ascii="Arial" w:hAnsi="Arial" w:cs="Arial"/>
          <w:b/>
        </w:rPr>
      </w:pPr>
    </w:p>
    <w:p w:rsidR="004153B6" w:rsidRDefault="004153B6" w:rsidP="004153B6">
      <w:pPr>
        <w:jc w:val="right"/>
        <w:rPr>
          <w:rStyle w:val="textrun"/>
          <w:rFonts w:ascii="Arial" w:hAnsi="Arial" w:cs="Arial"/>
          <w:b/>
          <w:bCs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Lucas Leites Mello (IC), Jean Lucas de Oliveira Arias (IC), Juliana Rocha Guilherme (IC), </w:t>
      </w:r>
      <w:proofErr w:type="spellStart"/>
      <w:r>
        <w:rPr>
          <w:rFonts w:ascii="Arial" w:hAnsi="Arial" w:cs="Arial"/>
        </w:rPr>
        <w:t>Natiele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Kleemann</w:t>
      </w:r>
      <w:proofErr w:type="spellEnd"/>
      <w:r>
        <w:rPr>
          <w:rFonts w:ascii="Arial" w:hAnsi="Arial" w:cs="Arial"/>
        </w:rPr>
        <w:t xml:space="preserve"> (IC), </w:t>
      </w:r>
      <w:proofErr w:type="spellStart"/>
      <w:r>
        <w:rPr>
          <w:rFonts w:ascii="Arial" w:hAnsi="Arial" w:cs="Arial"/>
        </w:rPr>
        <w:t>Sergiane</w:t>
      </w:r>
      <w:proofErr w:type="spellEnd"/>
      <w:r>
        <w:rPr>
          <w:rFonts w:ascii="Arial" w:hAnsi="Arial" w:cs="Arial"/>
        </w:rPr>
        <w:t xml:space="preserve"> S. Caldas (PG), Ednei G. </w:t>
      </w:r>
      <w:proofErr w:type="spellStart"/>
      <w:r>
        <w:rPr>
          <w:rFonts w:ascii="Arial" w:hAnsi="Arial" w:cs="Arial"/>
        </w:rPr>
        <w:t>Primel</w:t>
      </w:r>
      <w:proofErr w:type="spellEnd"/>
      <w:r>
        <w:rPr>
          <w:rFonts w:ascii="Arial" w:hAnsi="Arial" w:cs="Arial"/>
        </w:rPr>
        <w:t xml:space="preserve"> (PQ).</w:t>
      </w:r>
    </w:p>
    <w:p w:rsidR="004153B6" w:rsidRDefault="004153B6" w:rsidP="004153B6">
      <w:pPr>
        <w:rPr>
          <w:rFonts w:ascii="Arial" w:hAnsi="Arial" w:cs="Arial"/>
          <w:b/>
        </w:rPr>
      </w:pPr>
    </w:p>
    <w:p w:rsidR="004153B6" w:rsidRPr="002C2DA8" w:rsidRDefault="004153B6" w:rsidP="004153B6">
      <w:pPr>
        <w:jc w:val="right"/>
        <w:rPr>
          <w:rFonts w:ascii="Arial" w:hAnsi="Arial" w:cs="Arial"/>
        </w:rPr>
      </w:pPr>
      <w:r w:rsidRPr="00C478DA">
        <w:rPr>
          <w:rFonts w:ascii="Arial" w:hAnsi="Arial" w:cs="Arial"/>
          <w:b/>
        </w:rPr>
        <w:t xml:space="preserve">Área do Conhecimento: </w:t>
      </w:r>
      <w:r w:rsidRPr="00C478DA">
        <w:rPr>
          <w:rFonts w:ascii="Arial" w:hAnsi="Arial" w:cs="Arial"/>
        </w:rPr>
        <w:t>Ciências Exatas e da Terra - Química - Química Analítica</w:t>
      </w:r>
    </w:p>
    <w:p w:rsidR="004153B6" w:rsidRDefault="004153B6" w:rsidP="004153B6">
      <w:pPr>
        <w:jc w:val="both"/>
        <w:rPr>
          <w:rFonts w:ascii="Arial" w:hAnsi="Arial" w:cs="Arial"/>
          <w:b/>
        </w:rPr>
      </w:pPr>
    </w:p>
    <w:p w:rsidR="004153B6" w:rsidRDefault="004153B6" w:rsidP="004153B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C2DA8">
        <w:rPr>
          <w:rFonts w:ascii="Arial" w:hAnsi="Arial" w:cs="Arial"/>
          <w:b/>
        </w:rPr>
        <w:t>Palavras Chave:</w:t>
      </w:r>
      <w:r w:rsidRPr="00501A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Agrotóxicos, </w:t>
      </w:r>
      <w:proofErr w:type="spellStart"/>
      <w:r>
        <w:rPr>
          <w:rFonts w:ascii="Arial" w:hAnsi="Arial" w:cs="Arial"/>
        </w:rPr>
        <w:t>PPCPs</w:t>
      </w:r>
      <w:proofErr w:type="spellEnd"/>
      <w:r>
        <w:rPr>
          <w:rFonts w:ascii="Arial" w:hAnsi="Arial" w:cs="Arial"/>
        </w:rPr>
        <w:t>, SPE, LC-MS/</w:t>
      </w:r>
      <w:proofErr w:type="gramStart"/>
      <w:r>
        <w:rPr>
          <w:rFonts w:ascii="Arial" w:hAnsi="Arial" w:cs="Arial"/>
        </w:rPr>
        <w:t>MS</w:t>
      </w:r>
      <w:proofErr w:type="gramEnd"/>
    </w:p>
    <w:p w:rsidR="004153B6" w:rsidRDefault="004153B6" w:rsidP="004153B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</w:p>
    <w:p w:rsidR="004153B6" w:rsidRPr="004153B6" w:rsidRDefault="004153B6" w:rsidP="004153B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4153B6">
        <w:rPr>
          <w:rFonts w:ascii="Arial" w:hAnsi="Arial" w:cs="Arial"/>
          <w:b/>
        </w:rPr>
        <w:t>Resumo</w:t>
      </w:r>
    </w:p>
    <w:p w:rsidR="004153B6" w:rsidRPr="006A46B4" w:rsidRDefault="004153B6" w:rsidP="007B1C25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textrun"/>
          <w:rFonts w:ascii="Arial" w:hAnsi="Arial" w:cs="Arial"/>
          <w:color w:val="000000"/>
        </w:rPr>
      </w:pPr>
      <w:r w:rsidRPr="006A46B4">
        <w:rPr>
          <w:rFonts w:ascii="Arial" w:hAnsi="Arial" w:cs="Arial"/>
        </w:rPr>
        <w:t>A</w:t>
      </w:r>
      <w:r w:rsidRPr="006A46B4">
        <w:rPr>
          <w:rStyle w:val="textrun"/>
          <w:rFonts w:ascii="Arial" w:hAnsi="Arial" w:cs="Arial"/>
          <w:color w:val="000000"/>
        </w:rPr>
        <w:t xml:space="preserve"> contaminação das</w:t>
      </w:r>
      <w:r w:rsidRPr="006A46B4">
        <w:rPr>
          <w:rFonts w:ascii="Arial" w:hAnsi="Arial" w:cs="Arial"/>
        </w:rPr>
        <w:t xml:space="preserve"> águas </w:t>
      </w:r>
      <w:r w:rsidRPr="006A46B4">
        <w:rPr>
          <w:rStyle w:val="textrun"/>
          <w:rFonts w:ascii="Arial" w:hAnsi="Arial" w:cs="Arial"/>
          <w:color w:val="000000"/>
        </w:rPr>
        <w:t>por produtos farmacêuticos, cosméticos, e de higiene pessoal (</w:t>
      </w:r>
      <w:proofErr w:type="spellStart"/>
      <w:r w:rsidRPr="006A46B4">
        <w:rPr>
          <w:rStyle w:val="textrun"/>
          <w:rFonts w:ascii="Arial" w:hAnsi="Arial" w:cs="Arial"/>
          <w:color w:val="000000"/>
        </w:rPr>
        <w:t>PPCPs</w:t>
      </w:r>
      <w:proofErr w:type="spellEnd"/>
      <w:r w:rsidRPr="006A46B4">
        <w:rPr>
          <w:rStyle w:val="textrun"/>
          <w:rFonts w:ascii="Arial" w:hAnsi="Arial" w:cs="Arial"/>
          <w:color w:val="000000"/>
        </w:rPr>
        <w:t>, do inglês</w:t>
      </w:r>
      <w:r w:rsidRPr="006A46B4">
        <w:rPr>
          <w:rStyle w:val="textrun"/>
          <w:rFonts w:ascii="Arial" w:hAnsi="Arial" w:cs="Arial"/>
          <w:i/>
          <w:iCs/>
          <w:color w:val="000000"/>
        </w:rPr>
        <w:t xml:space="preserve"> </w:t>
      </w:r>
      <w:proofErr w:type="spellStart"/>
      <w:r w:rsidRPr="006A46B4">
        <w:rPr>
          <w:rStyle w:val="textrun"/>
          <w:rFonts w:ascii="Arial" w:hAnsi="Arial" w:cs="Arial"/>
          <w:i/>
          <w:iCs/>
          <w:color w:val="000000"/>
        </w:rPr>
        <w:t>Pharmaceuticals</w:t>
      </w:r>
      <w:proofErr w:type="spellEnd"/>
      <w:r w:rsidRPr="006A46B4">
        <w:rPr>
          <w:rStyle w:val="textrun"/>
          <w:rFonts w:ascii="Arial" w:hAnsi="Arial" w:cs="Arial"/>
          <w:i/>
          <w:iCs/>
          <w:color w:val="000000"/>
        </w:rPr>
        <w:t xml:space="preserve"> </w:t>
      </w:r>
      <w:proofErr w:type="spellStart"/>
      <w:r w:rsidRPr="006A46B4">
        <w:rPr>
          <w:rStyle w:val="textrun"/>
          <w:rFonts w:ascii="Arial" w:hAnsi="Arial" w:cs="Arial"/>
          <w:i/>
          <w:iCs/>
          <w:color w:val="000000"/>
        </w:rPr>
        <w:t>and</w:t>
      </w:r>
      <w:proofErr w:type="spellEnd"/>
      <w:r w:rsidRPr="006A46B4">
        <w:rPr>
          <w:rStyle w:val="textrun"/>
          <w:rFonts w:ascii="Arial" w:hAnsi="Arial" w:cs="Arial"/>
          <w:i/>
          <w:iCs/>
          <w:color w:val="000000"/>
        </w:rPr>
        <w:t xml:space="preserve"> </w:t>
      </w:r>
      <w:proofErr w:type="spellStart"/>
      <w:r w:rsidRPr="006A46B4">
        <w:rPr>
          <w:rStyle w:val="textrun"/>
          <w:rFonts w:ascii="Arial" w:hAnsi="Arial" w:cs="Arial"/>
          <w:i/>
          <w:iCs/>
          <w:color w:val="000000"/>
        </w:rPr>
        <w:t>Personal</w:t>
      </w:r>
      <w:proofErr w:type="spellEnd"/>
      <w:r w:rsidRPr="006A46B4">
        <w:rPr>
          <w:rStyle w:val="textrun"/>
          <w:rFonts w:ascii="Arial" w:hAnsi="Arial" w:cs="Arial"/>
          <w:i/>
          <w:iCs/>
          <w:color w:val="000000"/>
        </w:rPr>
        <w:t xml:space="preserve"> </w:t>
      </w:r>
      <w:proofErr w:type="spellStart"/>
      <w:r w:rsidRPr="006A46B4">
        <w:rPr>
          <w:rStyle w:val="textrun"/>
          <w:rFonts w:ascii="Arial" w:hAnsi="Arial" w:cs="Arial"/>
          <w:i/>
          <w:iCs/>
          <w:color w:val="000000"/>
        </w:rPr>
        <w:t>Care</w:t>
      </w:r>
      <w:proofErr w:type="spellEnd"/>
      <w:r w:rsidRPr="006A46B4">
        <w:rPr>
          <w:rStyle w:val="textrun"/>
          <w:rFonts w:ascii="Arial" w:hAnsi="Arial" w:cs="Arial"/>
          <w:i/>
          <w:iCs/>
          <w:color w:val="000000"/>
        </w:rPr>
        <w:t xml:space="preserve"> </w:t>
      </w:r>
      <w:proofErr w:type="spellStart"/>
      <w:r w:rsidRPr="006A46B4">
        <w:rPr>
          <w:rStyle w:val="textrun"/>
          <w:rFonts w:ascii="Arial" w:hAnsi="Arial" w:cs="Arial"/>
          <w:i/>
          <w:iCs/>
          <w:color w:val="000000"/>
        </w:rPr>
        <w:t>Products</w:t>
      </w:r>
      <w:proofErr w:type="spellEnd"/>
      <w:r w:rsidRPr="006A46B4">
        <w:rPr>
          <w:rStyle w:val="textrun"/>
          <w:rFonts w:ascii="Arial" w:hAnsi="Arial" w:cs="Arial"/>
          <w:color w:val="000000"/>
        </w:rPr>
        <w:t xml:space="preserve">) e também por agrotóxicos, torna-se uma preocupação, pelo fato desses compostos </w:t>
      </w:r>
      <w:r w:rsidRPr="006A46B4">
        <w:rPr>
          <w:rFonts w:ascii="Arial" w:hAnsi="Arial" w:cs="Arial"/>
        </w:rPr>
        <w:t>serem considerados contaminantes ambientais com risco potencial à saúde pública</w:t>
      </w:r>
      <w:r w:rsidR="007B1C25">
        <w:rPr>
          <w:rStyle w:val="textrun"/>
          <w:rFonts w:ascii="Arial" w:hAnsi="Arial" w:cs="Arial"/>
          <w:color w:val="000000"/>
        </w:rPr>
        <w:t xml:space="preserve">.  Os </w:t>
      </w:r>
      <w:proofErr w:type="spellStart"/>
      <w:r w:rsidR="007B1C25" w:rsidRPr="006A46B4">
        <w:rPr>
          <w:rStyle w:val="textrun"/>
          <w:rFonts w:ascii="Arial" w:hAnsi="Arial" w:cs="Arial"/>
          <w:color w:val="000000"/>
        </w:rPr>
        <w:t>PPCPs</w:t>
      </w:r>
      <w:proofErr w:type="spellEnd"/>
      <w:proofErr w:type="gramStart"/>
      <w:r w:rsidR="006A7C9B">
        <w:rPr>
          <w:rStyle w:val="textrun"/>
          <w:rFonts w:ascii="Arial" w:hAnsi="Arial" w:cs="Arial"/>
          <w:color w:val="000000"/>
        </w:rPr>
        <w:t xml:space="preserve">, </w:t>
      </w:r>
      <w:r w:rsidR="007B1C25" w:rsidRPr="00F37B39">
        <w:rPr>
          <w:rStyle w:val="textrun"/>
          <w:rFonts w:ascii="Arial" w:hAnsi="Arial" w:cs="Arial"/>
          <w:color w:val="000000"/>
        </w:rPr>
        <w:t>apresentam</w:t>
      </w:r>
      <w:proofErr w:type="gramEnd"/>
      <w:r w:rsidR="007B1C25" w:rsidRPr="00F37B39">
        <w:rPr>
          <w:rStyle w:val="textrun"/>
          <w:rFonts w:ascii="Arial" w:hAnsi="Arial" w:cs="Arial"/>
          <w:color w:val="000000"/>
        </w:rPr>
        <w:t xml:space="preserve"> um alto potencial para </w:t>
      </w:r>
      <w:proofErr w:type="spellStart"/>
      <w:r w:rsidR="007B1C25" w:rsidRPr="00F37B39">
        <w:rPr>
          <w:rStyle w:val="textrun"/>
          <w:rFonts w:ascii="Arial" w:hAnsi="Arial" w:cs="Arial"/>
          <w:color w:val="000000"/>
        </w:rPr>
        <w:t>bioacumulação</w:t>
      </w:r>
      <w:proofErr w:type="spellEnd"/>
      <w:r w:rsidR="007B1C25" w:rsidRPr="00F37B39">
        <w:rPr>
          <w:rStyle w:val="textrun"/>
          <w:rFonts w:ascii="Arial" w:hAnsi="Arial" w:cs="Arial"/>
          <w:color w:val="000000"/>
        </w:rPr>
        <w:t xml:space="preserve">, e baixa </w:t>
      </w:r>
      <w:proofErr w:type="spellStart"/>
      <w:r w:rsidR="007B1C25" w:rsidRPr="00F37B39">
        <w:rPr>
          <w:rStyle w:val="textrun"/>
          <w:rFonts w:ascii="Arial" w:hAnsi="Arial" w:cs="Arial"/>
          <w:color w:val="000000"/>
        </w:rPr>
        <w:t>degradabilidade</w:t>
      </w:r>
      <w:proofErr w:type="spellEnd"/>
      <w:r w:rsidR="008E2A8B">
        <w:rPr>
          <w:rStyle w:val="textrun"/>
          <w:rFonts w:ascii="Arial" w:hAnsi="Arial" w:cs="Arial"/>
          <w:color w:val="000000"/>
        </w:rPr>
        <w:t>, e a</w:t>
      </w:r>
      <w:r w:rsidR="00897458">
        <w:rPr>
          <w:rStyle w:val="textrun"/>
          <w:rFonts w:ascii="Arial" w:hAnsi="Arial" w:cs="Arial"/>
          <w:color w:val="000000"/>
        </w:rPr>
        <w:t xml:space="preserve">lgumas </w:t>
      </w:r>
      <w:r w:rsidR="008E2A8B">
        <w:rPr>
          <w:rStyle w:val="textrun"/>
          <w:rFonts w:ascii="Arial" w:hAnsi="Arial" w:cs="Arial"/>
          <w:color w:val="000000"/>
        </w:rPr>
        <w:t xml:space="preserve">das </w:t>
      </w:r>
      <w:r w:rsidR="00897458">
        <w:rPr>
          <w:rStyle w:val="textrun"/>
          <w:rFonts w:ascii="Arial" w:hAnsi="Arial" w:cs="Arial"/>
          <w:color w:val="000000"/>
        </w:rPr>
        <w:t xml:space="preserve">vias de exposição </w:t>
      </w:r>
      <w:bookmarkStart w:id="0" w:name="_GoBack"/>
      <w:bookmarkEnd w:id="0"/>
      <w:r w:rsidR="00897458">
        <w:rPr>
          <w:rStyle w:val="textrun"/>
          <w:rFonts w:ascii="Arial" w:hAnsi="Arial" w:cs="Arial"/>
          <w:color w:val="000000"/>
        </w:rPr>
        <w:t>d</w:t>
      </w:r>
      <w:r w:rsidR="007B1C25">
        <w:rPr>
          <w:rStyle w:val="textrun"/>
          <w:rFonts w:ascii="Arial" w:hAnsi="Arial" w:cs="Arial"/>
          <w:color w:val="000000"/>
        </w:rPr>
        <w:t>esses compostos</w:t>
      </w:r>
      <w:r w:rsidRPr="006A46B4">
        <w:rPr>
          <w:rStyle w:val="textrun"/>
          <w:rFonts w:ascii="Arial" w:hAnsi="Arial" w:cs="Arial"/>
          <w:color w:val="000000"/>
        </w:rPr>
        <w:t xml:space="preserve"> </w:t>
      </w:r>
      <w:r w:rsidR="00F95DD6">
        <w:rPr>
          <w:rStyle w:val="textrun"/>
          <w:rFonts w:ascii="Arial" w:hAnsi="Arial" w:cs="Arial"/>
          <w:color w:val="000000"/>
        </w:rPr>
        <w:t>pode ser</w:t>
      </w:r>
      <w:r w:rsidR="00897458">
        <w:rPr>
          <w:rStyle w:val="textrun"/>
          <w:rFonts w:ascii="Arial" w:hAnsi="Arial" w:cs="Arial"/>
          <w:color w:val="000000"/>
        </w:rPr>
        <w:t xml:space="preserve"> através de</w:t>
      </w:r>
      <w:r w:rsidRPr="006A46B4">
        <w:rPr>
          <w:rStyle w:val="textrun"/>
          <w:rFonts w:ascii="Arial" w:hAnsi="Arial" w:cs="Arial"/>
          <w:color w:val="000000"/>
        </w:rPr>
        <w:t xml:space="preserve"> </w:t>
      </w:r>
      <w:r w:rsidR="00E51510" w:rsidRPr="00E51510">
        <w:rPr>
          <w:rFonts w:ascii="Arial" w:hAnsi="Arial" w:cs="Arial"/>
        </w:rPr>
        <w:t>esgotos hospitalares, produção industrial, efluente</w:t>
      </w:r>
      <w:r w:rsidR="00E51510">
        <w:rPr>
          <w:rFonts w:ascii="Arial" w:hAnsi="Arial" w:cs="Arial"/>
        </w:rPr>
        <w:t>s</w:t>
      </w:r>
      <w:r w:rsidR="00E51510" w:rsidRPr="00E51510">
        <w:rPr>
          <w:rFonts w:ascii="Arial" w:hAnsi="Arial" w:cs="Arial"/>
        </w:rPr>
        <w:t xml:space="preserve"> </w:t>
      </w:r>
      <w:r w:rsidR="007A6469" w:rsidRPr="00E51510">
        <w:rPr>
          <w:rFonts w:ascii="Arial" w:hAnsi="Arial" w:cs="Arial"/>
        </w:rPr>
        <w:t>doméstico</w:t>
      </w:r>
      <w:r w:rsidR="007A6469">
        <w:rPr>
          <w:rFonts w:ascii="Arial" w:hAnsi="Arial" w:cs="Arial"/>
        </w:rPr>
        <w:t>s.</w:t>
      </w:r>
      <w:r w:rsidR="005F096E">
        <w:rPr>
          <w:rFonts w:ascii="Arial" w:hAnsi="Arial" w:cs="Arial"/>
        </w:rPr>
        <w:t xml:space="preserve"> </w:t>
      </w:r>
      <w:r w:rsidR="006C6347">
        <w:rPr>
          <w:rStyle w:val="textrun"/>
          <w:rFonts w:ascii="Arial" w:hAnsi="Arial" w:cs="Arial"/>
          <w:color w:val="000000"/>
        </w:rPr>
        <w:t>Os agrotóxicos</w:t>
      </w:r>
      <w:proofErr w:type="gramStart"/>
      <w:r w:rsidR="006C6347">
        <w:rPr>
          <w:rStyle w:val="textrun"/>
          <w:rFonts w:ascii="Arial" w:hAnsi="Arial" w:cs="Arial"/>
          <w:color w:val="000000"/>
        </w:rPr>
        <w:t>, podem</w:t>
      </w:r>
      <w:proofErr w:type="gramEnd"/>
      <w:r w:rsidR="006C6347">
        <w:rPr>
          <w:rStyle w:val="textrun"/>
          <w:rFonts w:ascii="Arial" w:hAnsi="Arial" w:cs="Arial"/>
          <w:color w:val="000000"/>
        </w:rPr>
        <w:t xml:space="preserve"> </w:t>
      </w:r>
      <w:proofErr w:type="spellStart"/>
      <w:r w:rsidR="006C6347">
        <w:rPr>
          <w:rStyle w:val="textrun"/>
          <w:rFonts w:ascii="Arial" w:hAnsi="Arial" w:cs="Arial"/>
          <w:color w:val="000000"/>
        </w:rPr>
        <w:t>atingiar</w:t>
      </w:r>
      <w:proofErr w:type="spellEnd"/>
      <w:r w:rsidR="006C6347">
        <w:rPr>
          <w:rStyle w:val="textrun"/>
          <w:rFonts w:ascii="Arial" w:hAnsi="Arial" w:cs="Arial"/>
          <w:color w:val="000000"/>
        </w:rPr>
        <w:t xml:space="preserve"> o</w:t>
      </w:r>
      <w:r w:rsidR="002D01C3">
        <w:rPr>
          <w:rStyle w:val="textrun"/>
          <w:rFonts w:ascii="Arial" w:hAnsi="Arial" w:cs="Arial"/>
          <w:color w:val="000000"/>
        </w:rPr>
        <w:t>s</w:t>
      </w:r>
      <w:r w:rsidR="006C6347">
        <w:rPr>
          <w:rStyle w:val="textrun"/>
          <w:rFonts w:ascii="Arial" w:hAnsi="Arial" w:cs="Arial"/>
          <w:color w:val="000000"/>
        </w:rPr>
        <w:t xml:space="preserve"> corpos de</w:t>
      </w:r>
      <w:r w:rsidR="005F096E">
        <w:rPr>
          <w:rStyle w:val="textrun"/>
          <w:rFonts w:ascii="Arial" w:hAnsi="Arial" w:cs="Arial"/>
          <w:color w:val="000000"/>
        </w:rPr>
        <w:t xml:space="preserve"> água através do escoamento e</w:t>
      </w:r>
      <w:r w:rsidR="006C6347">
        <w:rPr>
          <w:rStyle w:val="textrun"/>
          <w:rFonts w:ascii="Arial" w:hAnsi="Arial" w:cs="Arial"/>
          <w:color w:val="000000"/>
        </w:rPr>
        <w:t xml:space="preserve"> lixiviação</w:t>
      </w:r>
      <w:r w:rsidR="002D01C3">
        <w:rPr>
          <w:rStyle w:val="textrun"/>
          <w:rFonts w:ascii="Arial" w:hAnsi="Arial" w:cs="Arial"/>
          <w:color w:val="000000"/>
        </w:rPr>
        <w:t xml:space="preserve"> </w:t>
      </w:r>
      <w:r w:rsidRPr="006A46B4">
        <w:rPr>
          <w:rStyle w:val="textrun"/>
          <w:rFonts w:ascii="Arial" w:hAnsi="Arial" w:cs="Arial"/>
          <w:color w:val="000000"/>
        </w:rPr>
        <w:t xml:space="preserve">O objetivo deste trabalho foi determinar </w:t>
      </w:r>
      <w:proofErr w:type="spellStart"/>
      <w:r w:rsidRPr="006A46B4">
        <w:rPr>
          <w:rStyle w:val="textrun"/>
          <w:rFonts w:ascii="Arial" w:hAnsi="Arial" w:cs="Arial"/>
          <w:color w:val="000000"/>
        </w:rPr>
        <w:t>PPCPs</w:t>
      </w:r>
      <w:proofErr w:type="spellEnd"/>
      <w:r w:rsidRPr="006A46B4">
        <w:rPr>
          <w:rStyle w:val="textrun"/>
          <w:rFonts w:ascii="Arial" w:hAnsi="Arial" w:cs="Arial"/>
          <w:color w:val="000000"/>
        </w:rPr>
        <w:t xml:space="preserve"> e agrotóxicos em amostras de água de superfície e de abastecimento público, no município de Morro Redondo e Rio Grande. Os compostos foram extraídos empregando Extração em Fase Sólida e </w:t>
      </w:r>
      <w:proofErr w:type="gramStart"/>
      <w:r w:rsidRPr="006A46B4">
        <w:rPr>
          <w:rStyle w:val="textrun"/>
          <w:rFonts w:ascii="Arial" w:hAnsi="Arial" w:cs="Arial"/>
          <w:color w:val="000000"/>
        </w:rPr>
        <w:t>determinados por Cromatografia Líquida acoplada</w:t>
      </w:r>
      <w:proofErr w:type="gramEnd"/>
      <w:r w:rsidRPr="006A46B4">
        <w:rPr>
          <w:rStyle w:val="textrun"/>
          <w:rFonts w:ascii="Arial" w:hAnsi="Arial" w:cs="Arial"/>
          <w:color w:val="000000"/>
        </w:rPr>
        <w:t xml:space="preserve"> a Espectrometria de Massas (LC-MS/MS). A amostragem foi realizada mensalmente na Estação de Tratamento de Água da CORSAN, de outubro de 2010 a março de 2011. As</w:t>
      </w:r>
      <w:r w:rsidRPr="006A46B4">
        <w:rPr>
          <w:rFonts w:ascii="Arial" w:hAnsi="Arial" w:cs="Arial"/>
        </w:rPr>
        <w:t xml:space="preserve"> amostras, após acidificação a </w:t>
      </w:r>
      <w:proofErr w:type="gramStart"/>
      <w:r w:rsidRPr="006A46B4">
        <w:rPr>
          <w:rFonts w:ascii="Arial" w:hAnsi="Arial" w:cs="Arial"/>
        </w:rPr>
        <w:t>pH</w:t>
      </w:r>
      <w:proofErr w:type="gramEnd"/>
      <w:r w:rsidRPr="006A46B4">
        <w:rPr>
          <w:rFonts w:ascii="Arial" w:hAnsi="Arial" w:cs="Arial"/>
        </w:rPr>
        <w:t xml:space="preserve"> 3,0 com H</w:t>
      </w:r>
      <w:r w:rsidRPr="006A46B4">
        <w:rPr>
          <w:rFonts w:ascii="Arial" w:hAnsi="Arial" w:cs="Arial"/>
          <w:vertAlign w:val="subscript"/>
        </w:rPr>
        <w:t>3</w:t>
      </w:r>
      <w:r w:rsidRPr="006A46B4">
        <w:rPr>
          <w:rFonts w:ascii="Arial" w:hAnsi="Arial" w:cs="Arial"/>
        </w:rPr>
        <w:t>PO</w:t>
      </w:r>
      <w:r w:rsidRPr="006A46B4">
        <w:rPr>
          <w:rFonts w:ascii="Arial" w:hAnsi="Arial" w:cs="Arial"/>
          <w:vertAlign w:val="subscript"/>
        </w:rPr>
        <w:t>4</w:t>
      </w:r>
      <w:r w:rsidRPr="006A46B4">
        <w:rPr>
          <w:rFonts w:ascii="Arial" w:hAnsi="Arial" w:cs="Arial"/>
        </w:rPr>
        <w:t xml:space="preserve"> (1:1, v/v), foram percoladas por cartucho contendo o </w:t>
      </w:r>
      <w:proofErr w:type="spellStart"/>
      <w:r w:rsidRPr="006A46B4">
        <w:rPr>
          <w:rFonts w:ascii="Arial" w:hAnsi="Arial" w:cs="Arial"/>
        </w:rPr>
        <w:t>sorvente</w:t>
      </w:r>
      <w:proofErr w:type="spellEnd"/>
      <w:r w:rsidRPr="006A46B4">
        <w:rPr>
          <w:rFonts w:ascii="Arial" w:hAnsi="Arial" w:cs="Arial"/>
        </w:rPr>
        <w:t xml:space="preserve"> C18, previamente condicionados, para a extração e pré-concentração dos agrotóxicos. Seguiu a </w:t>
      </w:r>
      <w:proofErr w:type="spellStart"/>
      <w:r w:rsidRPr="006A46B4">
        <w:rPr>
          <w:rFonts w:ascii="Arial" w:hAnsi="Arial" w:cs="Arial"/>
        </w:rPr>
        <w:t>eluição</w:t>
      </w:r>
      <w:proofErr w:type="spellEnd"/>
      <w:r w:rsidRPr="006A46B4">
        <w:rPr>
          <w:rFonts w:ascii="Arial" w:hAnsi="Arial" w:cs="Arial"/>
        </w:rPr>
        <w:t xml:space="preserve"> com duas alíquotas de 1000 µL de metanol e a determinação por LC-MS/MS</w:t>
      </w:r>
      <w:r>
        <w:rPr>
          <w:rFonts w:ascii="Arial" w:hAnsi="Arial" w:cs="Arial"/>
        </w:rPr>
        <w:t>.</w:t>
      </w:r>
      <w:r w:rsidR="007B1C25">
        <w:rPr>
          <w:rFonts w:ascii="Arial" w:hAnsi="Arial" w:cs="Arial"/>
          <w:color w:val="000000"/>
        </w:rPr>
        <w:t xml:space="preserve"> </w:t>
      </w:r>
      <w:r w:rsidRPr="006A46B4">
        <w:rPr>
          <w:rStyle w:val="textrun"/>
          <w:rFonts w:ascii="Arial" w:hAnsi="Arial" w:cs="Arial"/>
          <w:color w:val="000000"/>
        </w:rPr>
        <w:t xml:space="preserve">Dentre os 80 </w:t>
      </w:r>
      <w:proofErr w:type="spellStart"/>
      <w:r w:rsidRPr="006A46B4">
        <w:rPr>
          <w:rStyle w:val="textrun"/>
          <w:rFonts w:ascii="Arial" w:hAnsi="Arial" w:cs="Arial"/>
          <w:color w:val="000000"/>
        </w:rPr>
        <w:t>analitos</w:t>
      </w:r>
      <w:proofErr w:type="spellEnd"/>
      <w:r w:rsidRPr="006A46B4">
        <w:rPr>
          <w:rStyle w:val="textrun"/>
          <w:rFonts w:ascii="Arial" w:hAnsi="Arial" w:cs="Arial"/>
          <w:color w:val="000000"/>
        </w:rPr>
        <w:t xml:space="preserve"> monitorados</w:t>
      </w:r>
      <w:r w:rsidR="00871896">
        <w:rPr>
          <w:rStyle w:val="textrun"/>
          <w:rFonts w:ascii="Arial" w:hAnsi="Arial" w:cs="Arial"/>
          <w:color w:val="000000"/>
        </w:rPr>
        <w:t>, na cidade de Morro Redondo</w:t>
      </w:r>
      <w:r w:rsidRPr="006A46B4">
        <w:rPr>
          <w:rStyle w:val="textrun"/>
          <w:rFonts w:ascii="Arial" w:hAnsi="Arial" w:cs="Arial"/>
          <w:color w:val="000000"/>
        </w:rPr>
        <w:t xml:space="preserve"> os agrotóxicos </w:t>
      </w:r>
      <w:proofErr w:type="spellStart"/>
      <w:r w:rsidRPr="006A46B4">
        <w:rPr>
          <w:rFonts w:ascii="Arial" w:hAnsi="Arial" w:cs="Arial"/>
        </w:rPr>
        <w:t>diurom</w:t>
      </w:r>
      <w:proofErr w:type="spellEnd"/>
      <w:r w:rsidRPr="006A46B4">
        <w:rPr>
          <w:rFonts w:ascii="Arial" w:hAnsi="Arial" w:cs="Arial"/>
        </w:rPr>
        <w:t xml:space="preserve">, </w:t>
      </w:r>
      <w:proofErr w:type="spellStart"/>
      <w:r w:rsidRPr="006A46B4">
        <w:rPr>
          <w:rFonts w:ascii="Arial" w:hAnsi="Arial" w:cs="Arial"/>
        </w:rPr>
        <w:t>clomazona</w:t>
      </w:r>
      <w:proofErr w:type="spellEnd"/>
      <w:r w:rsidRPr="006A46B4">
        <w:rPr>
          <w:rFonts w:ascii="Arial" w:hAnsi="Arial" w:cs="Arial"/>
        </w:rPr>
        <w:t xml:space="preserve">, </w:t>
      </w:r>
      <w:r w:rsidR="00871896">
        <w:rPr>
          <w:rFonts w:ascii="Arial" w:hAnsi="Arial" w:cs="Arial"/>
        </w:rPr>
        <w:t xml:space="preserve">foram </w:t>
      </w:r>
      <w:r w:rsidR="00871896" w:rsidRPr="006A46B4">
        <w:rPr>
          <w:rStyle w:val="textrun"/>
          <w:rFonts w:ascii="Arial" w:hAnsi="Arial" w:cs="Arial"/>
          <w:color w:val="000000"/>
        </w:rPr>
        <w:t xml:space="preserve">encontrados com maior </w:t>
      </w:r>
      <w:r w:rsidR="00871896">
        <w:rPr>
          <w:rStyle w:val="textrun"/>
          <w:rFonts w:ascii="Arial" w:hAnsi="Arial" w:cs="Arial"/>
          <w:color w:val="000000"/>
        </w:rPr>
        <w:t>frequência nas águas de abastecimento e superfície,</w:t>
      </w:r>
      <w:r w:rsidR="00871896" w:rsidRPr="006A46B4">
        <w:rPr>
          <w:rFonts w:ascii="Arial" w:hAnsi="Arial" w:cs="Arial"/>
        </w:rPr>
        <w:t xml:space="preserve"> </w:t>
      </w:r>
      <w:proofErr w:type="spellStart"/>
      <w:r w:rsidRPr="006A46B4">
        <w:rPr>
          <w:rFonts w:ascii="Arial" w:hAnsi="Arial" w:cs="Arial"/>
        </w:rPr>
        <w:t>epoxiconazol</w:t>
      </w:r>
      <w:proofErr w:type="spellEnd"/>
      <w:r w:rsidRPr="006A46B4">
        <w:rPr>
          <w:rFonts w:ascii="Arial" w:hAnsi="Arial" w:cs="Arial"/>
        </w:rPr>
        <w:t xml:space="preserve"> e </w:t>
      </w:r>
      <w:proofErr w:type="spellStart"/>
      <w:r w:rsidRPr="006A46B4">
        <w:rPr>
          <w:rFonts w:ascii="Arial" w:hAnsi="Arial" w:cs="Arial"/>
        </w:rPr>
        <w:t>tebuconazol</w:t>
      </w:r>
      <w:proofErr w:type="spellEnd"/>
      <w:r w:rsidRPr="006A46B4">
        <w:rPr>
          <w:rFonts w:ascii="Arial" w:hAnsi="Arial" w:cs="Arial"/>
        </w:rPr>
        <w:t xml:space="preserve"> </w:t>
      </w:r>
      <w:r w:rsidR="00871896">
        <w:rPr>
          <w:rStyle w:val="textrun"/>
          <w:rFonts w:ascii="Arial" w:hAnsi="Arial" w:cs="Arial"/>
          <w:color w:val="000000"/>
        </w:rPr>
        <w:t>apenas</w:t>
      </w:r>
      <w:r w:rsidRPr="006A46B4">
        <w:rPr>
          <w:rStyle w:val="textrun"/>
          <w:rFonts w:ascii="Arial" w:hAnsi="Arial" w:cs="Arial"/>
          <w:color w:val="000000"/>
        </w:rPr>
        <w:t xml:space="preserve"> na água de abastecimento</w:t>
      </w:r>
      <w:r w:rsidR="006A7C9B">
        <w:rPr>
          <w:rStyle w:val="eop"/>
          <w:rFonts w:ascii="Arial" w:hAnsi="Arial" w:cs="Arial"/>
          <w:color w:val="000000"/>
        </w:rPr>
        <w:t>,</w:t>
      </w:r>
      <w:r w:rsidR="00871896">
        <w:rPr>
          <w:rStyle w:val="eop"/>
          <w:rFonts w:ascii="Arial" w:hAnsi="Arial" w:cs="Arial"/>
          <w:color w:val="000000"/>
        </w:rPr>
        <w:t xml:space="preserve"> já</w:t>
      </w:r>
      <w:r w:rsidR="006A7C9B">
        <w:rPr>
          <w:rStyle w:val="eop"/>
          <w:rFonts w:ascii="Arial" w:hAnsi="Arial" w:cs="Arial"/>
          <w:color w:val="000000"/>
        </w:rPr>
        <w:t xml:space="preserve"> </w:t>
      </w:r>
      <w:r w:rsidR="005F096E">
        <w:rPr>
          <w:rStyle w:val="eop"/>
          <w:rFonts w:ascii="Arial" w:hAnsi="Arial" w:cs="Arial"/>
          <w:color w:val="000000"/>
        </w:rPr>
        <w:t xml:space="preserve">em </w:t>
      </w:r>
      <w:r w:rsidR="006A7C9B">
        <w:rPr>
          <w:rStyle w:val="eop"/>
          <w:rFonts w:ascii="Arial" w:hAnsi="Arial" w:cs="Arial"/>
          <w:color w:val="000000"/>
        </w:rPr>
        <w:t xml:space="preserve">Rio Grande foram encontrados </w:t>
      </w:r>
      <w:proofErr w:type="spellStart"/>
      <w:r w:rsidR="006A7C9B">
        <w:rPr>
          <w:rStyle w:val="eop"/>
          <w:rFonts w:ascii="Arial" w:hAnsi="Arial" w:cs="Arial"/>
          <w:color w:val="000000"/>
        </w:rPr>
        <w:t>tebuconazol</w:t>
      </w:r>
      <w:proofErr w:type="spellEnd"/>
      <w:r w:rsidR="006A7C9B">
        <w:rPr>
          <w:rStyle w:val="eop"/>
          <w:rFonts w:ascii="Arial" w:hAnsi="Arial" w:cs="Arial"/>
          <w:color w:val="000000"/>
        </w:rPr>
        <w:t xml:space="preserve"> para ambas as águas</w:t>
      </w:r>
      <w:r w:rsidR="00011228">
        <w:rPr>
          <w:rStyle w:val="eop"/>
          <w:rFonts w:ascii="Arial" w:hAnsi="Arial" w:cs="Arial"/>
          <w:color w:val="000000"/>
        </w:rPr>
        <w:t xml:space="preserve">, além de </w:t>
      </w:r>
      <w:proofErr w:type="spellStart"/>
      <w:r w:rsidR="00011228">
        <w:rPr>
          <w:rStyle w:val="eop"/>
          <w:rFonts w:ascii="Arial" w:hAnsi="Arial" w:cs="Arial"/>
          <w:color w:val="000000"/>
        </w:rPr>
        <w:t>bisfenol</w:t>
      </w:r>
      <w:proofErr w:type="spellEnd"/>
      <w:r w:rsidR="00011228">
        <w:rPr>
          <w:rStyle w:val="eop"/>
          <w:rFonts w:ascii="Arial" w:hAnsi="Arial" w:cs="Arial"/>
          <w:color w:val="000000"/>
        </w:rPr>
        <w:t xml:space="preserve"> e </w:t>
      </w:r>
      <w:proofErr w:type="spellStart"/>
      <w:r w:rsidR="00011228">
        <w:rPr>
          <w:rStyle w:val="eop"/>
          <w:rFonts w:ascii="Arial" w:hAnsi="Arial" w:cs="Arial"/>
          <w:color w:val="000000"/>
        </w:rPr>
        <w:t>metilparabeno</w:t>
      </w:r>
      <w:proofErr w:type="spellEnd"/>
      <w:r w:rsidR="00011228">
        <w:rPr>
          <w:rStyle w:val="eop"/>
          <w:rFonts w:ascii="Arial" w:hAnsi="Arial" w:cs="Arial"/>
          <w:color w:val="000000"/>
        </w:rPr>
        <w:t xml:space="preserve"> na de superfície</w:t>
      </w:r>
      <w:r w:rsidR="006A7C9B">
        <w:rPr>
          <w:rStyle w:val="eop"/>
          <w:rFonts w:ascii="Arial" w:hAnsi="Arial" w:cs="Arial"/>
          <w:color w:val="000000"/>
        </w:rPr>
        <w:t>.</w:t>
      </w:r>
      <w:r>
        <w:rPr>
          <w:rStyle w:val="eop"/>
          <w:rFonts w:ascii="Arial" w:hAnsi="Arial" w:cs="Arial"/>
          <w:color w:val="000000"/>
        </w:rPr>
        <w:t xml:space="preserve"> </w:t>
      </w:r>
      <w:r w:rsidRPr="006A46B4">
        <w:rPr>
          <w:rStyle w:val="textrun"/>
          <w:rFonts w:ascii="Arial" w:hAnsi="Arial" w:cs="Arial"/>
          <w:color w:val="000000"/>
        </w:rPr>
        <w:t xml:space="preserve">A presença de compostos nas amostras de água pode ser explicada pelo fato </w:t>
      </w:r>
      <w:r w:rsidR="005F096E">
        <w:rPr>
          <w:rStyle w:val="textrun"/>
          <w:rFonts w:ascii="Arial" w:hAnsi="Arial" w:cs="Arial"/>
          <w:color w:val="000000"/>
        </w:rPr>
        <w:t>da intensa atividade agrícola da</w:t>
      </w:r>
      <w:r w:rsidRPr="006A46B4">
        <w:rPr>
          <w:rStyle w:val="textrun"/>
          <w:rFonts w:ascii="Arial" w:hAnsi="Arial" w:cs="Arial"/>
          <w:color w:val="000000"/>
        </w:rPr>
        <w:t xml:space="preserve"> região.</w:t>
      </w:r>
    </w:p>
    <w:p w:rsidR="00705966" w:rsidRPr="00705966" w:rsidRDefault="00705966" w:rsidP="004153B6">
      <w:pPr>
        <w:jc w:val="both"/>
        <w:rPr>
          <w:rFonts w:ascii="Arial" w:hAnsi="Arial" w:cs="Arial"/>
          <w:b/>
        </w:rPr>
      </w:pPr>
    </w:p>
    <w:p w:rsidR="007B1C25" w:rsidRPr="00705966" w:rsidRDefault="00705966" w:rsidP="004153B6">
      <w:pPr>
        <w:jc w:val="both"/>
        <w:rPr>
          <w:rFonts w:ascii="Arial" w:hAnsi="Arial" w:cs="Arial"/>
        </w:rPr>
      </w:pPr>
      <w:r w:rsidRPr="00705966">
        <w:rPr>
          <w:rFonts w:ascii="Arial" w:hAnsi="Arial" w:cs="Arial"/>
          <w:b/>
        </w:rPr>
        <w:t>Agradecimentos: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Fapergs</w:t>
      </w:r>
      <w:proofErr w:type="spellEnd"/>
      <w:r>
        <w:rPr>
          <w:rFonts w:ascii="Arial" w:hAnsi="Arial" w:cs="Arial"/>
        </w:rPr>
        <w:t>, CNPq, FINEP, Capes.</w:t>
      </w:r>
    </w:p>
    <w:sectPr w:rsidR="007B1C25" w:rsidRPr="00705966" w:rsidSect="002A0302">
      <w:headerReference w:type="default" r:id="rId9"/>
      <w:footerReference w:type="default" r:id="rId10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8B1" w:rsidRDefault="002B68B1">
      <w:r>
        <w:separator/>
      </w:r>
    </w:p>
  </w:endnote>
  <w:endnote w:type="continuationSeparator" w:id="0">
    <w:p w:rsidR="002B68B1" w:rsidRDefault="002B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Pr="00DB7B9E">
      <w:rPr>
        <w:rFonts w:ascii="Arial" w:hAnsi="Arial" w:cs="Arial"/>
      </w:rPr>
      <w:t xml:space="preserve"> de outubro de 201</w:t>
    </w:r>
    <w:r w:rsidR="00007FAC">
      <w:rPr>
        <w:rFonts w:ascii="Arial" w:hAnsi="Arial" w:cs="Arial"/>
      </w:rPr>
      <w:t>2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8B1" w:rsidRDefault="002B68B1">
      <w:r>
        <w:separator/>
      </w:r>
    </w:p>
  </w:footnote>
  <w:footnote w:type="continuationSeparator" w:id="0">
    <w:p w:rsidR="002B68B1" w:rsidRDefault="002B6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54" w:rsidRPr="00EE6C7B" w:rsidRDefault="008D0064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B3A"/>
    <w:multiLevelType w:val="hybridMultilevel"/>
    <w:tmpl w:val="79506ACE"/>
    <w:lvl w:ilvl="0" w:tplc="DB7CD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40EA0"/>
    <w:multiLevelType w:val="hybridMultilevel"/>
    <w:tmpl w:val="7AF8204A"/>
    <w:lvl w:ilvl="0" w:tplc="FAC4B2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64B85"/>
    <w:multiLevelType w:val="hybridMultilevel"/>
    <w:tmpl w:val="4432ADDA"/>
    <w:lvl w:ilvl="0" w:tplc="2974BC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8413C"/>
    <w:multiLevelType w:val="hybridMultilevel"/>
    <w:tmpl w:val="2168DCDA"/>
    <w:lvl w:ilvl="0" w:tplc="3E78E3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3A"/>
    <w:rsid w:val="00007FAC"/>
    <w:rsid w:val="00011228"/>
    <w:rsid w:val="00040CBD"/>
    <w:rsid w:val="00045751"/>
    <w:rsid w:val="000D0409"/>
    <w:rsid w:val="001057A6"/>
    <w:rsid w:val="00132888"/>
    <w:rsid w:val="001411ED"/>
    <w:rsid w:val="001B63CF"/>
    <w:rsid w:val="00265054"/>
    <w:rsid w:val="002A0302"/>
    <w:rsid w:val="002B68B1"/>
    <w:rsid w:val="002C341E"/>
    <w:rsid w:val="002D01C3"/>
    <w:rsid w:val="003A47A5"/>
    <w:rsid w:val="003D1EED"/>
    <w:rsid w:val="00404583"/>
    <w:rsid w:val="004153B6"/>
    <w:rsid w:val="0046194F"/>
    <w:rsid w:val="00462626"/>
    <w:rsid w:val="00527E15"/>
    <w:rsid w:val="005A69E3"/>
    <w:rsid w:val="005F096E"/>
    <w:rsid w:val="00687901"/>
    <w:rsid w:val="006A7C9B"/>
    <w:rsid w:val="006C6347"/>
    <w:rsid w:val="00702951"/>
    <w:rsid w:val="00705966"/>
    <w:rsid w:val="00725062"/>
    <w:rsid w:val="007A6469"/>
    <w:rsid w:val="007A7398"/>
    <w:rsid w:val="007B1C25"/>
    <w:rsid w:val="007D1A16"/>
    <w:rsid w:val="007F6084"/>
    <w:rsid w:val="007F753C"/>
    <w:rsid w:val="008225CB"/>
    <w:rsid w:val="0086423C"/>
    <w:rsid w:val="00871896"/>
    <w:rsid w:val="00897458"/>
    <w:rsid w:val="008B436A"/>
    <w:rsid w:val="008C4CFF"/>
    <w:rsid w:val="008D0064"/>
    <w:rsid w:val="008E2A8B"/>
    <w:rsid w:val="009126F1"/>
    <w:rsid w:val="00925B1F"/>
    <w:rsid w:val="00972CDB"/>
    <w:rsid w:val="00A50278"/>
    <w:rsid w:val="00B44324"/>
    <w:rsid w:val="00B912F5"/>
    <w:rsid w:val="00BD763E"/>
    <w:rsid w:val="00C83BFD"/>
    <w:rsid w:val="00CA4B29"/>
    <w:rsid w:val="00D22015"/>
    <w:rsid w:val="00E4638E"/>
    <w:rsid w:val="00E51510"/>
    <w:rsid w:val="00EB5B3A"/>
    <w:rsid w:val="00EE6C7B"/>
    <w:rsid w:val="00F95DD6"/>
    <w:rsid w:val="00FE315F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1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126F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126F1"/>
  </w:style>
  <w:style w:type="character" w:styleId="Refdenotadefim">
    <w:name w:val="endnote reference"/>
    <w:basedOn w:val="Fontepargpadro"/>
    <w:uiPriority w:val="99"/>
    <w:semiHidden/>
    <w:unhideWhenUsed/>
    <w:rsid w:val="009126F1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9126F1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9126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506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8D00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006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006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00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0064"/>
    <w:rPr>
      <w:b/>
      <w:bCs/>
    </w:rPr>
  </w:style>
  <w:style w:type="paragraph" w:customStyle="1" w:styleId="paragraph">
    <w:name w:val="paragraph"/>
    <w:basedOn w:val="Normal"/>
    <w:rsid w:val="004153B6"/>
    <w:pPr>
      <w:spacing w:before="100" w:beforeAutospacing="1" w:after="100" w:afterAutospacing="1"/>
    </w:pPr>
  </w:style>
  <w:style w:type="character" w:customStyle="1" w:styleId="textrun">
    <w:name w:val="textrun"/>
    <w:basedOn w:val="Fontepargpadro"/>
    <w:rsid w:val="004153B6"/>
  </w:style>
  <w:style w:type="character" w:customStyle="1" w:styleId="eop">
    <w:name w:val="eop"/>
    <w:basedOn w:val="Fontepargpadro"/>
    <w:rsid w:val="004153B6"/>
  </w:style>
  <w:style w:type="paragraph" w:styleId="Recuodecorpodetexto3">
    <w:name w:val="Body Text Indent 3"/>
    <w:basedOn w:val="Normal"/>
    <w:link w:val="Recuodecorpodetexto3Char"/>
    <w:rsid w:val="004153B6"/>
    <w:pPr>
      <w:ind w:firstLine="708"/>
    </w:pPr>
    <w:rPr>
      <w:rFonts w:ascii="Arial" w:hAnsi="Arial"/>
      <w:color w:val="00008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4153B6"/>
    <w:rPr>
      <w:rFonts w:ascii="Arial" w:hAnsi="Arial"/>
      <w:color w:val="000080"/>
    </w:rPr>
  </w:style>
  <w:style w:type="paragraph" w:styleId="PargrafodaLista">
    <w:name w:val="List Paragraph"/>
    <w:basedOn w:val="Normal"/>
    <w:uiPriority w:val="34"/>
    <w:qFormat/>
    <w:rsid w:val="007B1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1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126F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126F1"/>
  </w:style>
  <w:style w:type="character" w:styleId="Refdenotadefim">
    <w:name w:val="endnote reference"/>
    <w:basedOn w:val="Fontepargpadro"/>
    <w:uiPriority w:val="99"/>
    <w:semiHidden/>
    <w:unhideWhenUsed/>
    <w:rsid w:val="009126F1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9126F1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9126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506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8D00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006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006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00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0064"/>
    <w:rPr>
      <w:b/>
      <w:bCs/>
    </w:rPr>
  </w:style>
  <w:style w:type="paragraph" w:customStyle="1" w:styleId="paragraph">
    <w:name w:val="paragraph"/>
    <w:basedOn w:val="Normal"/>
    <w:rsid w:val="004153B6"/>
    <w:pPr>
      <w:spacing w:before="100" w:beforeAutospacing="1" w:after="100" w:afterAutospacing="1"/>
    </w:pPr>
  </w:style>
  <w:style w:type="character" w:customStyle="1" w:styleId="textrun">
    <w:name w:val="textrun"/>
    <w:basedOn w:val="Fontepargpadro"/>
    <w:rsid w:val="004153B6"/>
  </w:style>
  <w:style w:type="character" w:customStyle="1" w:styleId="eop">
    <w:name w:val="eop"/>
    <w:basedOn w:val="Fontepargpadro"/>
    <w:rsid w:val="004153B6"/>
  </w:style>
  <w:style w:type="paragraph" w:styleId="Recuodecorpodetexto3">
    <w:name w:val="Body Text Indent 3"/>
    <w:basedOn w:val="Normal"/>
    <w:link w:val="Recuodecorpodetexto3Char"/>
    <w:rsid w:val="004153B6"/>
    <w:pPr>
      <w:ind w:firstLine="708"/>
    </w:pPr>
    <w:rPr>
      <w:rFonts w:ascii="Arial" w:hAnsi="Arial"/>
      <w:color w:val="00008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4153B6"/>
    <w:rPr>
      <w:rFonts w:ascii="Arial" w:hAnsi="Arial"/>
      <w:color w:val="000080"/>
    </w:rPr>
  </w:style>
  <w:style w:type="paragraph" w:styleId="PargrafodaLista">
    <w:name w:val="List Paragraph"/>
    <w:basedOn w:val="Normal"/>
    <w:uiPriority w:val="34"/>
    <w:qFormat/>
    <w:rsid w:val="007B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htt</b:Tag>
    <b:SourceType>InternetSite</b:SourceType>
    <b:Guid>{E0F8BDE6-E53C-4B1D-BF3F-EF8EBA60DBFC}</b:Guid>
    <b:Title> http://www.agricultura.gov.br/vegetal/culturas/arroz</b:Title>
    <b:InternetSiteTitle>Ministério da Agricultura</b:InternetSiteTitle>
    <b:RefOrder>1</b:RefOrder>
  </b:Source>
</b:Sources>
</file>

<file path=customXml/itemProps1.xml><?xml version="1.0" encoding="utf-8"?>
<ds:datastoreItem xmlns:ds="http://schemas.openxmlformats.org/officeDocument/2006/customXml" ds:itemID="{F80A219B-ACBF-4B01-8279-8AB343E9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Microsoft</Company>
  <LinksUpToDate>false</LinksUpToDate>
  <CharactersWithSpaces>2270</CharactersWithSpaces>
  <SharedDoc>false</SharedDoc>
  <HLinks>
    <vt:vector size="6" baseType="variant">
      <vt:variant>
        <vt:i4>5767184</vt:i4>
      </vt:variant>
      <vt:variant>
        <vt:i4>0</vt:i4>
      </vt:variant>
      <vt:variant>
        <vt:i4>0</vt:i4>
      </vt:variant>
      <vt:variant>
        <vt:i4>5</vt:i4>
      </vt:variant>
      <vt:variant>
        <vt:lpwstr>http://www.agricultura.gov.br/vegetal/culturas/arroz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Lucas</cp:lastModifiedBy>
  <cp:revision>4</cp:revision>
  <cp:lastPrinted>2011-07-22T11:48:00Z</cp:lastPrinted>
  <dcterms:created xsi:type="dcterms:W3CDTF">2012-08-02T18:05:00Z</dcterms:created>
  <dcterms:modified xsi:type="dcterms:W3CDTF">2012-08-02T22:59:00Z</dcterms:modified>
</cp:coreProperties>
</file>