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54" w:rsidRPr="007E1419" w:rsidRDefault="00A51F54" w:rsidP="00A51F54">
      <w:pPr>
        <w:pStyle w:val="Subttulo"/>
        <w:rPr>
          <w:rFonts w:cs="Arial"/>
        </w:rPr>
      </w:pPr>
      <w:r w:rsidRPr="007E1419">
        <w:rPr>
          <w:rFonts w:cs="Arial"/>
        </w:rPr>
        <w:t xml:space="preserve">ARQUEOLOGIA REGIONAL: </w:t>
      </w:r>
      <w:r>
        <w:rPr>
          <w:rFonts w:cs="Arial"/>
        </w:rPr>
        <w:t xml:space="preserve">RESULTADOS </w:t>
      </w:r>
      <w:r>
        <w:rPr>
          <w:rFonts w:cs="Arial"/>
          <w:lang w:val="pt-BR"/>
        </w:rPr>
        <w:t xml:space="preserve">PRELIMINARES DAS </w:t>
      </w:r>
      <w:r w:rsidRPr="007E1419">
        <w:rPr>
          <w:rFonts w:cs="Arial"/>
        </w:rPr>
        <w:t>INTERVENÇÕES ARQUEOLÓGICAS NOS CERRITOS DO VALVERDE</w:t>
      </w:r>
    </w:p>
    <w:p w:rsidR="00A51F54" w:rsidRPr="00F533C3" w:rsidRDefault="00A51F54" w:rsidP="00A51F54">
      <w:pPr>
        <w:pStyle w:val="Subttulo"/>
        <w:jc w:val="left"/>
        <w:rPr>
          <w:rFonts w:cs="Arial"/>
          <w:lang w:val="pt-BR"/>
        </w:rPr>
      </w:pPr>
    </w:p>
    <w:p w:rsidR="00A51F54" w:rsidRPr="00FE34A4" w:rsidRDefault="00A51F54" w:rsidP="00A51F54">
      <w:pPr>
        <w:pStyle w:val="Subttulo"/>
        <w:jc w:val="right"/>
        <w:rPr>
          <w:rStyle w:val="MquinadeescreverHTML"/>
          <w:rFonts w:ascii="Arial" w:hAnsi="Arial" w:cs="Arial"/>
          <w:b w:val="0"/>
          <w:sz w:val="24"/>
          <w:szCs w:val="24"/>
          <w:u w:val="single"/>
        </w:rPr>
      </w:pPr>
    </w:p>
    <w:p w:rsidR="00A51F54" w:rsidRPr="00FE34A4" w:rsidRDefault="00A51F54" w:rsidP="00A51F54">
      <w:pPr>
        <w:jc w:val="right"/>
        <w:rPr>
          <w:rFonts w:ascii="Arial" w:hAnsi="Arial" w:cs="Arial"/>
          <w:bCs/>
          <w:u w:val="single"/>
          <w:vertAlign w:val="superscript"/>
        </w:rPr>
      </w:pPr>
      <w:r w:rsidRPr="00FE34A4">
        <w:rPr>
          <w:rStyle w:val="MquinadeescreverHTML"/>
          <w:rFonts w:ascii="Arial" w:hAnsi="Arial" w:cs="Arial"/>
          <w:bCs/>
          <w:color w:val="000000"/>
          <w:sz w:val="24"/>
          <w:szCs w:val="24"/>
        </w:rPr>
        <w:t>MÜHLEN, Cristiano Von</w:t>
      </w:r>
      <w:proofErr w:type="gramStart"/>
      <w:r w:rsidRPr="00FE34A4">
        <w:rPr>
          <w:rStyle w:val="Refdenotaderodap"/>
          <w:rFonts w:ascii="Arial" w:hAnsi="Arial" w:cs="Arial"/>
          <w:bCs/>
          <w:color w:val="000000"/>
        </w:rPr>
        <w:footnoteReference w:id="1"/>
      </w:r>
      <w:proofErr w:type="gramEnd"/>
    </w:p>
    <w:p w:rsidR="00A51F54" w:rsidRDefault="00A51F54" w:rsidP="00A51F54">
      <w:pPr>
        <w:jc w:val="right"/>
        <w:rPr>
          <w:rStyle w:val="MquinadeescreverHTML"/>
          <w:rFonts w:ascii="Arial" w:hAnsi="Arial" w:cs="Arial"/>
          <w:bCs/>
          <w:color w:val="000000"/>
          <w:sz w:val="24"/>
          <w:szCs w:val="24"/>
        </w:rPr>
      </w:pPr>
      <w:r w:rsidRPr="00FE34A4">
        <w:rPr>
          <w:rStyle w:val="MquinadeescreverHTML"/>
          <w:rFonts w:ascii="Arial" w:hAnsi="Arial" w:cs="Arial"/>
          <w:bCs/>
          <w:color w:val="000000"/>
          <w:sz w:val="24"/>
          <w:szCs w:val="24"/>
        </w:rPr>
        <w:t xml:space="preserve"> MILHEIRA, Rafael Guedes</w:t>
      </w:r>
      <w:proofErr w:type="gramStart"/>
      <w:r w:rsidRPr="00FE34A4">
        <w:rPr>
          <w:rStyle w:val="Refdenotaderodap"/>
          <w:rFonts w:ascii="Arial" w:hAnsi="Arial" w:cs="Arial"/>
          <w:bCs/>
          <w:color w:val="000000"/>
        </w:rPr>
        <w:footnoteReference w:id="2"/>
      </w:r>
      <w:proofErr w:type="gramEnd"/>
    </w:p>
    <w:p w:rsidR="00A51F54" w:rsidRDefault="00A51F54" w:rsidP="00A51F54">
      <w:pPr>
        <w:jc w:val="right"/>
        <w:rPr>
          <w:rStyle w:val="MquinadeescreverHTML"/>
          <w:rFonts w:ascii="Arial" w:hAnsi="Arial" w:cs="Arial"/>
          <w:bCs/>
          <w:color w:val="000000"/>
          <w:sz w:val="24"/>
          <w:szCs w:val="24"/>
        </w:rPr>
      </w:pPr>
      <w:r>
        <w:rPr>
          <w:rStyle w:val="MquinadeescreverHTML"/>
          <w:rFonts w:ascii="Arial" w:hAnsi="Arial" w:cs="Arial"/>
          <w:bCs/>
          <w:color w:val="000000"/>
          <w:sz w:val="24"/>
          <w:szCs w:val="24"/>
        </w:rPr>
        <w:t>MARIN, Daiane</w:t>
      </w:r>
      <w:r>
        <w:rPr>
          <w:rStyle w:val="Refdenotaderodap"/>
          <w:rFonts w:ascii="Arial" w:hAnsi="Arial" w:cs="Arial"/>
          <w:bCs/>
          <w:color w:val="000000"/>
        </w:rPr>
        <w:footnoteReference w:id="3"/>
      </w:r>
    </w:p>
    <w:p w:rsidR="00A51F54" w:rsidRPr="00FE34A4" w:rsidRDefault="00A51F54" w:rsidP="00A51F54">
      <w:pPr>
        <w:jc w:val="right"/>
        <w:rPr>
          <w:rStyle w:val="MquinadeescreverHTML"/>
          <w:rFonts w:ascii="Arial" w:hAnsi="Arial" w:cs="Arial"/>
          <w:bCs/>
          <w:color w:val="000000"/>
          <w:sz w:val="24"/>
          <w:szCs w:val="24"/>
        </w:rPr>
      </w:pPr>
    </w:p>
    <w:p w:rsidR="00A51F54" w:rsidRDefault="00A51F54" w:rsidP="00A51F54">
      <w:pPr>
        <w:jc w:val="both"/>
        <w:rPr>
          <w:rStyle w:val="MquinadeescreverHTML"/>
          <w:rFonts w:ascii="Arial" w:hAnsi="Arial" w:cs="Arial"/>
          <w:i/>
          <w:iCs/>
          <w:color w:val="000000"/>
          <w:sz w:val="24"/>
          <w:szCs w:val="24"/>
        </w:rPr>
      </w:pPr>
    </w:p>
    <w:p w:rsidR="00A51F54" w:rsidRPr="007E1419" w:rsidRDefault="00A51F54" w:rsidP="00A51F54">
      <w:pPr>
        <w:jc w:val="both"/>
        <w:rPr>
          <w:rStyle w:val="MquinadeescreverHTML"/>
          <w:rFonts w:ascii="Arial" w:hAnsi="Arial" w:cs="Arial"/>
          <w:i/>
          <w:iCs/>
          <w:sz w:val="24"/>
          <w:szCs w:val="24"/>
        </w:rPr>
      </w:pPr>
    </w:p>
    <w:p w:rsidR="00A51F54" w:rsidRPr="00697BE2" w:rsidRDefault="00A51F54" w:rsidP="00A51F54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</w:t>
      </w:r>
      <w:r>
        <w:rPr>
          <w:rFonts w:ascii="Arial" w:hAnsi="Arial" w:cs="Arial"/>
          <w:b/>
        </w:rPr>
        <w:t xml:space="preserve">: </w:t>
      </w:r>
      <w:r w:rsidRPr="00660DED">
        <w:rPr>
          <w:rFonts w:ascii="Arial" w:hAnsi="Arial" w:cs="Arial"/>
          <w:i/>
        </w:rPr>
        <w:t>Arqueologia Pré-Histórica.</w:t>
      </w:r>
    </w:p>
    <w:p w:rsidR="00A51F54" w:rsidRDefault="00A51F54" w:rsidP="00A51F54">
      <w:pPr>
        <w:jc w:val="right"/>
        <w:rPr>
          <w:rFonts w:ascii="Arial" w:hAnsi="Arial" w:cs="Arial"/>
          <w:b/>
        </w:rPr>
      </w:pPr>
    </w:p>
    <w:p w:rsidR="00A51F54" w:rsidRDefault="00A51F54" w:rsidP="00A51F54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Pr="00430344">
        <w:rPr>
          <w:rFonts w:ascii="Arial" w:hAnsi="Arial" w:cs="Arial"/>
          <w:i/>
        </w:rPr>
        <w:t>Arqueologia</w:t>
      </w:r>
      <w:r w:rsidRPr="00660DED">
        <w:rPr>
          <w:rFonts w:ascii="Arial" w:hAnsi="Arial" w:cs="Arial"/>
          <w:i/>
        </w:rPr>
        <w:t>, Cerritos, Valverde.</w:t>
      </w:r>
    </w:p>
    <w:p w:rsidR="00A51F54" w:rsidRDefault="00A51F54" w:rsidP="00A51F54">
      <w:pPr>
        <w:jc w:val="both"/>
        <w:rPr>
          <w:rStyle w:val="MquinadeescreverHTML"/>
          <w:rFonts w:ascii="Arial" w:hAnsi="Arial" w:cs="Arial"/>
          <w:color w:val="000000"/>
          <w:sz w:val="24"/>
          <w:szCs w:val="24"/>
        </w:rPr>
      </w:pPr>
    </w:p>
    <w:p w:rsidR="00A51F54" w:rsidRPr="00EB5B3A" w:rsidRDefault="00A51F54" w:rsidP="00A51F54">
      <w:pPr>
        <w:jc w:val="both"/>
        <w:rPr>
          <w:rFonts w:ascii="Arial" w:hAnsi="Arial" w:cs="Arial"/>
        </w:rPr>
      </w:pPr>
      <w:r w:rsidRPr="007E1419">
        <w:rPr>
          <w:rStyle w:val="MquinadeescreverHTML"/>
          <w:rFonts w:ascii="Arial" w:hAnsi="Arial" w:cs="Arial"/>
          <w:color w:val="000000"/>
          <w:sz w:val="24"/>
          <w:szCs w:val="24"/>
        </w:rPr>
        <w:t xml:space="preserve">O presente trabalho </w:t>
      </w:r>
      <w:r>
        <w:rPr>
          <w:rFonts w:ascii="Arial" w:hAnsi="Arial" w:cs="Arial"/>
          <w:color w:val="000000"/>
        </w:rPr>
        <w:t xml:space="preserve">apresenta os </w:t>
      </w:r>
      <w:r w:rsidRPr="007E1419">
        <w:rPr>
          <w:rFonts w:ascii="Arial" w:hAnsi="Arial" w:cs="Arial"/>
          <w:color w:val="000000"/>
        </w:rPr>
        <w:t>resultados</w:t>
      </w:r>
      <w:r w:rsidRPr="009E3F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preliminares</w:t>
      </w:r>
      <w:r w:rsidRPr="007E1419">
        <w:rPr>
          <w:rFonts w:ascii="Arial" w:hAnsi="Arial" w:cs="Arial"/>
          <w:color w:val="000000"/>
        </w:rPr>
        <w:t xml:space="preserve"> das intervenções arqueológica</w:t>
      </w:r>
      <w:r>
        <w:rPr>
          <w:rFonts w:ascii="Arial" w:hAnsi="Arial" w:cs="Arial"/>
          <w:color w:val="000000"/>
        </w:rPr>
        <w:t>s</w:t>
      </w:r>
      <w:r w:rsidRPr="007E14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</w:rPr>
        <w:t>sítio PSG-03-Valverde 03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Este foi estudado no </w:t>
      </w:r>
      <w:r w:rsidRPr="007E1419">
        <w:rPr>
          <w:rFonts w:ascii="Arial" w:hAnsi="Arial" w:cs="Arial"/>
          <w:color w:val="000000"/>
        </w:rPr>
        <w:t xml:space="preserve">âmbito </w:t>
      </w:r>
      <w:r w:rsidRPr="007E1419">
        <w:rPr>
          <w:rStyle w:val="MquinadeescreverHTML"/>
          <w:rFonts w:ascii="Arial" w:hAnsi="Arial" w:cs="Arial"/>
          <w:color w:val="000000"/>
          <w:sz w:val="24"/>
          <w:szCs w:val="24"/>
        </w:rPr>
        <w:t>do</w:t>
      </w:r>
      <w:r>
        <w:rPr>
          <w:rStyle w:val="MquinadeescreverHTML"/>
          <w:rFonts w:ascii="Arial" w:hAnsi="Arial" w:cs="Arial"/>
          <w:color w:val="000000"/>
          <w:sz w:val="24"/>
          <w:szCs w:val="24"/>
        </w:rPr>
        <w:t xml:space="preserve"> projeto</w:t>
      </w:r>
      <w:r w:rsidRPr="007E1419">
        <w:rPr>
          <w:rStyle w:val="MquinadeescreverHTML"/>
          <w:rFonts w:ascii="Arial" w:hAnsi="Arial" w:cs="Arial"/>
          <w:color w:val="000000"/>
          <w:sz w:val="24"/>
          <w:szCs w:val="24"/>
        </w:rPr>
        <w:t xml:space="preserve"> </w:t>
      </w:r>
      <w:r w:rsidRPr="001A396F">
        <w:rPr>
          <w:rFonts w:ascii="Arial" w:hAnsi="Arial" w:cs="Arial"/>
          <w:i/>
        </w:rPr>
        <w:t>Arqueologia dos Grupos Guarani e Construtores de Cerritos da Laguna dos Patos e Serra do Sudeste: História Indígena, Território e Tecnologia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coordenado</w:t>
      </w:r>
      <w:proofErr w:type="gramEnd"/>
      <w:r>
        <w:rPr>
          <w:rFonts w:ascii="Arial" w:hAnsi="Arial" w:cs="Arial"/>
        </w:rPr>
        <w:t xml:space="preserve"> pelo Prof. Dr. Rafael Guedes </w:t>
      </w:r>
      <w:proofErr w:type="spellStart"/>
      <w:r>
        <w:rPr>
          <w:rFonts w:ascii="Arial" w:hAnsi="Arial" w:cs="Arial"/>
        </w:rPr>
        <w:t>Milheira</w:t>
      </w:r>
      <w:proofErr w:type="spellEnd"/>
      <w:r>
        <w:rPr>
          <w:rFonts w:ascii="Arial" w:hAnsi="Arial" w:cs="Arial"/>
        </w:rPr>
        <w:t>.</w:t>
      </w:r>
      <w:r w:rsidRPr="00AE580E">
        <w:rPr>
          <w:rStyle w:val="MquinadeescreverHTML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>O</w:t>
      </w:r>
      <w:r w:rsidRPr="00AE580E">
        <w:rPr>
          <w:rFonts w:ascii="Arial" w:hAnsi="Arial" w:cs="Arial"/>
        </w:rPr>
        <w:t xml:space="preserve"> trabalho tem por objetivo</w:t>
      </w:r>
      <w:r w:rsidRPr="00AE580E">
        <w:rPr>
          <w:rFonts w:ascii="Arial" w:hAnsi="Arial" w:cs="Arial"/>
          <w:shd w:val="clear" w:color="auto" w:fill="FFFFFF"/>
        </w:rPr>
        <w:t xml:space="preserve"> realizar um</w:t>
      </w:r>
      <w:r>
        <w:rPr>
          <w:rFonts w:ascii="Arial" w:hAnsi="Arial" w:cs="Arial"/>
          <w:shd w:val="clear" w:color="auto" w:fill="FFFFFF"/>
        </w:rPr>
        <w:t xml:space="preserve"> estudo de arqueologia regional visando o entendimento d</w:t>
      </w:r>
      <w:r w:rsidRPr="00AE580E">
        <w:rPr>
          <w:rFonts w:ascii="Arial" w:hAnsi="Arial" w:cs="Arial"/>
          <w:shd w:val="clear" w:color="auto" w:fill="FFFFFF"/>
        </w:rPr>
        <w:t>o sistema de assentamento</w:t>
      </w:r>
      <w:r>
        <w:rPr>
          <w:rFonts w:ascii="Arial" w:hAnsi="Arial" w:cs="Arial"/>
          <w:shd w:val="clear" w:color="auto" w:fill="FFFFFF"/>
        </w:rPr>
        <w:t xml:space="preserve">, de forma que se torne possível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a compreensão do</w:t>
      </w:r>
      <w:r w:rsidRPr="00AE580E">
        <w:rPr>
          <w:rFonts w:ascii="Arial" w:hAnsi="Arial" w:cs="Arial"/>
          <w:shd w:val="clear" w:color="auto" w:fill="FFFFFF"/>
        </w:rPr>
        <w:t xml:space="preserve"> processo de ocupação histórica destes grupos</w:t>
      </w:r>
      <w:r>
        <w:rPr>
          <w:rFonts w:ascii="Arial" w:hAnsi="Arial" w:cs="Arial"/>
          <w:shd w:val="clear" w:color="auto" w:fill="FFFFFF"/>
        </w:rPr>
        <w:t>, bem como su</w:t>
      </w:r>
      <w:r w:rsidRPr="00AE580E">
        <w:rPr>
          <w:rFonts w:ascii="Arial" w:hAnsi="Arial" w:cs="Arial"/>
          <w:shd w:val="clear" w:color="auto" w:fill="FFFFFF"/>
        </w:rPr>
        <w:t xml:space="preserve">as relações com </w:t>
      </w:r>
      <w:r>
        <w:rPr>
          <w:rFonts w:ascii="Arial" w:hAnsi="Arial" w:cs="Arial"/>
          <w:shd w:val="clear" w:color="auto" w:fill="FFFFFF"/>
        </w:rPr>
        <w:t xml:space="preserve">o </w:t>
      </w:r>
      <w:r w:rsidRPr="00AE580E">
        <w:rPr>
          <w:rFonts w:ascii="Arial" w:hAnsi="Arial" w:cs="Arial"/>
          <w:shd w:val="clear" w:color="auto" w:fill="FFFFFF"/>
        </w:rPr>
        <w:t xml:space="preserve">ambiente litorâneo. </w:t>
      </w:r>
      <w:r>
        <w:rPr>
          <w:rFonts w:ascii="Arial" w:hAnsi="Arial" w:cs="Arial"/>
        </w:rPr>
        <w:t>As intervenções arqueológicas iniciaram-se somente no ano de 2011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limitaram-se à </w:t>
      </w:r>
      <w:r w:rsidRPr="007E1419">
        <w:rPr>
          <w:rFonts w:ascii="Arial" w:hAnsi="Arial" w:cs="Arial"/>
        </w:rPr>
        <w:t xml:space="preserve">abertura de </w:t>
      </w:r>
      <w:r>
        <w:rPr>
          <w:rFonts w:ascii="Arial" w:hAnsi="Arial" w:cs="Arial"/>
        </w:rPr>
        <w:t>5m</w:t>
      </w:r>
      <w:proofErr w:type="gramStart"/>
      <w:r>
        <w:rPr>
          <w:rFonts w:ascii="Arial" w:hAnsi="Arial" w:cs="Arial"/>
        </w:rPr>
        <w:t>²</w:t>
      </w:r>
      <w:proofErr w:type="gramEnd"/>
      <w:r>
        <w:rPr>
          <w:rFonts w:ascii="Arial" w:hAnsi="Arial" w:cs="Arial"/>
        </w:rPr>
        <w:t xml:space="preserve">, referente à escavação de 3m² no topo do sítio, 1,5m² na meia-encosta e duas quadras de 50cm de lado que serviram como poços teste para </w:t>
      </w:r>
      <w:r w:rsidRPr="007B3DFC">
        <w:rPr>
          <w:rFonts w:ascii="Arial" w:hAnsi="Arial" w:cs="Arial"/>
        </w:rPr>
        <w:t>controle estratigráfico.</w:t>
      </w:r>
      <w:r>
        <w:rPr>
          <w:rFonts w:ascii="Arial" w:hAnsi="Arial" w:cs="Arial"/>
        </w:rPr>
        <w:t xml:space="preserve"> Foi realizada uma coleta sistemática d</w:t>
      </w:r>
      <w:r w:rsidRPr="00DD2D72">
        <w:rPr>
          <w:rFonts w:ascii="Arial" w:hAnsi="Arial" w:cs="Arial"/>
          <w:bCs/>
        </w:rPr>
        <w:t>os materiais em cada nível,</w:t>
      </w:r>
      <w:r>
        <w:rPr>
          <w:rFonts w:ascii="Arial" w:hAnsi="Arial" w:cs="Arial"/>
          <w:bCs/>
        </w:rPr>
        <w:t xml:space="preserve"> os quais foram </w:t>
      </w:r>
      <w:r w:rsidRPr="00DD2D72">
        <w:rPr>
          <w:rFonts w:ascii="Arial" w:hAnsi="Arial" w:cs="Arial"/>
          <w:bCs/>
        </w:rPr>
        <w:t>depositado</w:t>
      </w:r>
      <w:r>
        <w:rPr>
          <w:rFonts w:ascii="Arial" w:hAnsi="Arial" w:cs="Arial"/>
          <w:bCs/>
        </w:rPr>
        <w:t>s</w:t>
      </w:r>
      <w:r w:rsidRPr="00DD2D72">
        <w:rPr>
          <w:rFonts w:ascii="Arial" w:hAnsi="Arial" w:cs="Arial"/>
          <w:bCs/>
        </w:rPr>
        <w:t xml:space="preserve"> em sacos </w:t>
      </w:r>
      <w:r>
        <w:rPr>
          <w:rFonts w:ascii="Arial" w:hAnsi="Arial" w:cs="Arial"/>
          <w:bCs/>
        </w:rPr>
        <w:t xml:space="preserve">plásticos </w:t>
      </w:r>
      <w:r w:rsidRPr="00DD2D72">
        <w:rPr>
          <w:rFonts w:ascii="Arial" w:hAnsi="Arial" w:cs="Arial"/>
          <w:bCs/>
        </w:rPr>
        <w:t>catalogados e referenciado</w:t>
      </w:r>
      <w:r>
        <w:rPr>
          <w:rFonts w:ascii="Arial" w:hAnsi="Arial" w:cs="Arial"/>
          <w:bCs/>
        </w:rPr>
        <w:t>s</w:t>
      </w:r>
      <w:r w:rsidRPr="00DD2D72">
        <w:rPr>
          <w:rFonts w:ascii="Arial" w:hAnsi="Arial" w:cs="Arial"/>
          <w:bCs/>
        </w:rPr>
        <w:t xml:space="preserve"> com o número da quadra e nível estratigráfico correspondente. </w:t>
      </w:r>
      <w:r w:rsidRPr="00454A7C">
        <w:rPr>
          <w:rFonts w:ascii="Arial" w:hAnsi="Arial" w:cs="Arial"/>
          <w:bCs/>
        </w:rPr>
        <w:t>O registro</w:t>
      </w:r>
      <w:r>
        <w:rPr>
          <w:rFonts w:ascii="Arial" w:hAnsi="Arial" w:cs="Arial"/>
          <w:bCs/>
        </w:rPr>
        <w:t xml:space="preserve"> dos artefatos </w:t>
      </w:r>
      <w:r w:rsidRPr="00454A7C">
        <w:rPr>
          <w:rFonts w:ascii="Arial" w:hAnsi="Arial" w:cs="Arial"/>
          <w:bCs/>
        </w:rPr>
        <w:t>foi realizado com as correspondentes coordenadas X, Y e Z</w:t>
      </w:r>
      <w:r>
        <w:rPr>
          <w:rFonts w:ascii="Arial" w:hAnsi="Arial" w:cs="Arial"/>
          <w:bCs/>
        </w:rPr>
        <w:t>,</w:t>
      </w:r>
      <w:r w:rsidRPr="008E7C09">
        <w:rPr>
          <w:rFonts w:ascii="Arial" w:hAnsi="Arial" w:cs="Arial"/>
          <w:bCs/>
        </w:rPr>
        <w:t xml:space="preserve"> concomitantes</w:t>
      </w:r>
      <w:r>
        <w:rPr>
          <w:rFonts w:ascii="Arial" w:hAnsi="Arial" w:cs="Arial"/>
          <w:bCs/>
        </w:rPr>
        <w:t xml:space="preserve"> com</w:t>
      </w:r>
      <w:r w:rsidRPr="008E7C09">
        <w:rPr>
          <w:rFonts w:ascii="Arial" w:hAnsi="Arial" w:cs="Arial"/>
          <w:bCs/>
        </w:rPr>
        <w:t xml:space="preserve"> regist</w:t>
      </w:r>
      <w:r>
        <w:rPr>
          <w:rFonts w:ascii="Arial" w:hAnsi="Arial" w:cs="Arial"/>
          <w:bCs/>
        </w:rPr>
        <w:t>r</w:t>
      </w:r>
      <w:r w:rsidRPr="008E7C09">
        <w:rPr>
          <w:rFonts w:ascii="Arial" w:hAnsi="Arial" w:cs="Arial"/>
          <w:bCs/>
        </w:rPr>
        <w:t>os escrito</w:t>
      </w:r>
      <w:r>
        <w:rPr>
          <w:rFonts w:ascii="Arial" w:hAnsi="Arial" w:cs="Arial"/>
          <w:bCs/>
        </w:rPr>
        <w:t>s, representações gráficas para o perfil estratigráfico</w:t>
      </w:r>
      <w:r w:rsidRPr="008E7C09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 xml:space="preserve">registro </w:t>
      </w:r>
      <w:r w:rsidRPr="008E7C09">
        <w:rPr>
          <w:rFonts w:ascii="Arial" w:hAnsi="Arial" w:cs="Arial"/>
          <w:bCs/>
        </w:rPr>
        <w:t>fotográfico</w:t>
      </w:r>
      <w:r>
        <w:t>.</w:t>
      </w:r>
      <w:r>
        <w:t xml:space="preserve"> </w:t>
      </w:r>
      <w:r>
        <w:rPr>
          <w:rFonts w:ascii="Arial" w:hAnsi="Arial" w:cs="Arial"/>
        </w:rPr>
        <w:t>Neste estud</w:t>
      </w:r>
      <w:r>
        <w:rPr>
          <w:rFonts w:ascii="Arial" w:hAnsi="Arial" w:cs="Arial"/>
        </w:rPr>
        <w:t xml:space="preserve">o nos deparamos principalmente com </w:t>
      </w:r>
      <w:r>
        <w:rPr>
          <w:rFonts w:ascii="Arial" w:hAnsi="Arial" w:cs="Arial"/>
          <w:color w:val="000000"/>
        </w:rPr>
        <w:t>restos faunísticos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além de uma</w:t>
      </w:r>
      <w:r>
        <w:rPr>
          <w:rFonts w:ascii="Arial" w:hAnsi="Arial" w:cs="Arial"/>
        </w:rPr>
        <w:t xml:space="preserve"> grande </w:t>
      </w:r>
      <w:r>
        <w:rPr>
          <w:rFonts w:ascii="Arial" w:hAnsi="Arial" w:cs="Arial"/>
          <w:color w:val="000000"/>
        </w:rPr>
        <w:t>quantidade de</w:t>
      </w:r>
      <w:r>
        <w:rPr>
          <w:rFonts w:ascii="Arial" w:hAnsi="Arial" w:cs="Arial"/>
          <w:bCs/>
          <w:color w:val="000000"/>
        </w:rPr>
        <w:t xml:space="preserve"> fragmentos de cerâmica, </w:t>
      </w:r>
      <w:r w:rsidRPr="004359CD">
        <w:rPr>
          <w:rFonts w:ascii="Arial" w:hAnsi="Arial" w:cs="Arial"/>
          <w:bCs/>
          <w:color w:val="000000"/>
        </w:rPr>
        <w:t>micro lascas</w:t>
      </w:r>
      <w:r>
        <w:rPr>
          <w:rFonts w:ascii="Arial" w:hAnsi="Arial" w:cs="Arial"/>
          <w:bCs/>
          <w:color w:val="000000"/>
        </w:rPr>
        <w:t>, instrumentos líticos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ossos humanos (mandíbula, fêmur, fragmentos de crânio e dentes dispersos) </w:t>
      </w:r>
      <w:r>
        <w:rPr>
          <w:rFonts w:ascii="Arial" w:hAnsi="Arial" w:cs="Arial"/>
          <w:color w:val="000000"/>
        </w:rPr>
        <w:t xml:space="preserve">e também </w:t>
      </w:r>
      <w:r>
        <w:rPr>
          <w:rFonts w:ascii="Arial" w:hAnsi="Arial" w:cs="Arial"/>
          <w:color w:val="000000"/>
        </w:rPr>
        <w:t xml:space="preserve">um pingente, </w:t>
      </w:r>
      <w:r w:rsidRPr="00430344">
        <w:rPr>
          <w:rFonts w:ascii="Arial" w:hAnsi="Arial" w:cs="Arial"/>
          <w:color w:val="000000"/>
        </w:rPr>
        <w:t>elaborado a partir de um dente de golfinho</w:t>
      </w:r>
      <w:r>
        <w:rPr>
          <w:rFonts w:ascii="Arial" w:hAnsi="Arial" w:cs="Arial"/>
          <w:color w:val="000000"/>
        </w:rPr>
        <w:t>,</w:t>
      </w:r>
      <w:r w:rsidRPr="00430344">
        <w:rPr>
          <w:rFonts w:ascii="Arial" w:hAnsi="Arial" w:cs="Arial"/>
          <w:color w:val="000000"/>
        </w:rPr>
        <w:t xml:space="preserve"> relacionado ao sepultamento humano</w:t>
      </w:r>
      <w:r>
        <w:rPr>
          <w:rFonts w:ascii="Arial" w:hAnsi="Arial" w:cs="Arial"/>
          <w:color w:val="000000"/>
        </w:rPr>
        <w:t>. O</w:t>
      </w:r>
      <w:r w:rsidRPr="00CD35A7">
        <w:rPr>
          <w:rFonts w:ascii="Arial" w:hAnsi="Arial" w:cs="Arial"/>
        </w:rPr>
        <w:t>s estudos foram muito limitados e pontuais, uma vez que as pesquisas ainda se encontram na fase inicial</w:t>
      </w:r>
      <w:r>
        <w:rPr>
          <w:rFonts w:ascii="Arial" w:hAnsi="Arial" w:cs="Arial"/>
        </w:rPr>
        <w:t>.</w:t>
      </w:r>
      <w:r w:rsidRPr="009D6AA1">
        <w:rPr>
          <w:rFonts w:ascii="Arial" w:hAnsi="Arial" w:cs="Arial"/>
        </w:rPr>
        <w:t xml:space="preserve"> </w:t>
      </w:r>
    </w:p>
    <w:p w:rsidR="005D5608" w:rsidRDefault="005D5608"/>
    <w:sectPr w:rsidR="005D5608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D4" w:rsidRDefault="00A674D4" w:rsidP="00A51F54">
      <w:r>
        <w:separator/>
      </w:r>
    </w:p>
  </w:endnote>
  <w:endnote w:type="continuationSeparator" w:id="0">
    <w:p w:rsidR="00A674D4" w:rsidRDefault="00A674D4" w:rsidP="00A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B" w:rsidRPr="00DB7B9E" w:rsidRDefault="00A674D4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 xml:space="preserve">6 de outubro </w:t>
    </w:r>
    <w:r>
      <w:rPr>
        <w:rFonts w:ascii="Arial" w:hAnsi="Arial" w:cs="Arial"/>
      </w:rPr>
      <w:t>de 2012.</w:t>
    </w:r>
  </w:p>
  <w:p w:rsidR="0014537B" w:rsidRPr="00DB7B9E" w:rsidRDefault="00A674D4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D4" w:rsidRDefault="00A674D4" w:rsidP="00A51F54">
      <w:r>
        <w:separator/>
      </w:r>
    </w:p>
  </w:footnote>
  <w:footnote w:type="continuationSeparator" w:id="0">
    <w:p w:rsidR="00A674D4" w:rsidRDefault="00A674D4" w:rsidP="00A51F54">
      <w:r>
        <w:continuationSeparator/>
      </w:r>
    </w:p>
  </w:footnote>
  <w:footnote w:id="1">
    <w:p w:rsidR="00A51F54" w:rsidRDefault="00A51F54" w:rsidP="00A51F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79FE">
        <w:rPr>
          <w:i/>
          <w:iCs/>
        </w:rPr>
        <w:t xml:space="preserve">- </w:t>
      </w:r>
      <w:r w:rsidRPr="00F479FE">
        <w:rPr>
          <w:rFonts w:ascii="Arial" w:hAnsi="Arial" w:cs="Arial"/>
        </w:rPr>
        <w:t>Acadêmico do curso de Bacharelado</w:t>
      </w:r>
      <w:r w:rsidRPr="00F479FE">
        <w:rPr>
          <w:rFonts w:ascii="Arial" w:hAnsi="Arial" w:cs="Arial"/>
          <w:i/>
          <w:iCs/>
        </w:rPr>
        <w:t xml:space="preserve"> em Antropologia, com linha de</w:t>
      </w:r>
      <w:r>
        <w:rPr>
          <w:rFonts w:ascii="Arial" w:hAnsi="Arial" w:cs="Arial"/>
          <w:i/>
          <w:iCs/>
        </w:rPr>
        <w:t xml:space="preserve"> formação em Arqueologia – UFPEL. Bolsista de extensão do LEPAARQ-UFPEL</w:t>
      </w:r>
      <w:r w:rsidRPr="00F479FE">
        <w:rPr>
          <w:rFonts w:ascii="Arial" w:hAnsi="Arial" w:cs="Arial"/>
          <w:i/>
          <w:iCs/>
        </w:rPr>
        <w:t xml:space="preserve">, </w:t>
      </w:r>
      <w:hyperlink r:id="rId1" w:history="1">
        <w:r w:rsidRPr="0039644B">
          <w:rPr>
            <w:rStyle w:val="Hyperlink"/>
            <w:rFonts w:ascii="Arial" w:hAnsi="Arial" w:cs="Arial"/>
            <w:i/>
            <w:iCs/>
          </w:rPr>
          <w:t>cristiano.von.der.muhlen@gmaill.com</w:t>
        </w:r>
      </w:hyperlink>
    </w:p>
  </w:footnote>
  <w:footnote w:id="2">
    <w:p w:rsidR="00A51F54" w:rsidRDefault="00A51F54" w:rsidP="00A51F54">
      <w:pPr>
        <w:pStyle w:val="Textodenotaderodap"/>
      </w:pPr>
      <w:r>
        <w:rPr>
          <w:rStyle w:val="Refdenotaderodap"/>
        </w:rPr>
        <w:footnoteRef/>
      </w:r>
      <w:r>
        <w:rPr>
          <w:rStyle w:val="MquinadeescreverHTML"/>
          <w:rFonts w:ascii="Arial" w:hAnsi="Arial" w:cs="Arial"/>
          <w:i/>
          <w:iCs/>
          <w:color w:val="000000"/>
        </w:rPr>
        <w:t>-</w:t>
      </w:r>
      <w:r w:rsidRPr="00EB1AE0">
        <w:rPr>
          <w:rStyle w:val="MquinadeescreverHTML"/>
          <w:rFonts w:ascii="Arial" w:hAnsi="Arial" w:cs="Arial"/>
          <w:i/>
          <w:iCs/>
          <w:color w:val="000000"/>
        </w:rPr>
        <w:t>Professor do Bacharelado em Antro</w:t>
      </w:r>
      <w:r>
        <w:rPr>
          <w:rStyle w:val="MquinadeescreverHTML"/>
          <w:rFonts w:ascii="Arial" w:hAnsi="Arial" w:cs="Arial"/>
          <w:i/>
          <w:iCs/>
          <w:color w:val="000000"/>
        </w:rPr>
        <w:t>pologia/Arqueologia da UFPEL. C</w:t>
      </w:r>
      <w:r w:rsidRPr="00EB1AE0">
        <w:rPr>
          <w:rStyle w:val="MquinadeescreverHTML"/>
          <w:rFonts w:ascii="Arial" w:hAnsi="Arial" w:cs="Arial"/>
          <w:i/>
          <w:iCs/>
          <w:color w:val="000000"/>
        </w:rPr>
        <w:t>o</w:t>
      </w:r>
      <w:r>
        <w:rPr>
          <w:rStyle w:val="MquinadeescreverHTML"/>
          <w:rFonts w:ascii="Arial" w:hAnsi="Arial" w:cs="Arial"/>
          <w:i/>
          <w:iCs/>
          <w:color w:val="000000"/>
        </w:rPr>
        <w:t>o</w:t>
      </w:r>
      <w:r w:rsidRPr="00EB1AE0">
        <w:rPr>
          <w:rStyle w:val="MquinadeescreverHTML"/>
          <w:rFonts w:ascii="Arial" w:hAnsi="Arial" w:cs="Arial"/>
          <w:i/>
          <w:iCs/>
          <w:color w:val="000000"/>
        </w:rPr>
        <w:t>r</w:t>
      </w:r>
      <w:r>
        <w:rPr>
          <w:rStyle w:val="MquinadeescreverHTML"/>
          <w:rFonts w:ascii="Arial" w:hAnsi="Arial" w:cs="Arial"/>
          <w:i/>
          <w:iCs/>
          <w:color w:val="000000"/>
        </w:rPr>
        <w:t>denador</w:t>
      </w:r>
      <w:r w:rsidRPr="00EB1AE0">
        <w:rPr>
          <w:rStyle w:val="MquinadeescreverHTML"/>
          <w:rFonts w:ascii="Arial" w:hAnsi="Arial" w:cs="Arial"/>
          <w:i/>
          <w:iCs/>
          <w:color w:val="000000"/>
        </w:rPr>
        <w:t xml:space="preserve"> do LEPAARQ-UFPEL</w:t>
      </w:r>
      <w:r>
        <w:rPr>
          <w:rStyle w:val="MquinadeescreverHTML"/>
          <w:rFonts w:ascii="Arial" w:hAnsi="Arial" w:cs="Arial"/>
          <w:i/>
          <w:iCs/>
        </w:rPr>
        <w:t xml:space="preserve">, </w:t>
      </w:r>
      <w:hyperlink r:id="rId2" w:history="1">
        <w:r w:rsidRPr="00EA08CA">
          <w:rPr>
            <w:rStyle w:val="Hyperlink"/>
            <w:rFonts w:ascii="Arial" w:hAnsi="Arial" w:cs="Arial"/>
            <w:i/>
            <w:iCs/>
          </w:rPr>
          <w:t>milheirarafael@gmail.com</w:t>
        </w:r>
      </w:hyperlink>
      <w:r>
        <w:t xml:space="preserve"> </w:t>
      </w:r>
    </w:p>
  </w:footnote>
  <w:footnote w:id="3">
    <w:p w:rsidR="00A51F54" w:rsidRPr="00703E7F" w:rsidRDefault="00A51F54" w:rsidP="00A51F54">
      <w:pPr>
        <w:pStyle w:val="Textodenotaderodap"/>
        <w:rPr>
          <w:rFonts w:ascii="Arial" w:hAnsi="Arial" w:cs="Arial"/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F479FE">
        <w:rPr>
          <w:rFonts w:ascii="Arial" w:hAnsi="Arial" w:cs="Arial"/>
        </w:rPr>
        <w:t>Acadêmic</w:t>
      </w:r>
      <w:r>
        <w:rPr>
          <w:rFonts w:ascii="Arial" w:hAnsi="Arial" w:cs="Arial"/>
        </w:rPr>
        <w:t>a</w:t>
      </w:r>
      <w:r w:rsidRPr="00F479FE">
        <w:rPr>
          <w:rFonts w:ascii="Arial" w:hAnsi="Arial" w:cs="Arial"/>
        </w:rPr>
        <w:t xml:space="preserve"> do curso de Bacharelado</w:t>
      </w:r>
      <w:r w:rsidRPr="00F479FE">
        <w:rPr>
          <w:rFonts w:ascii="Arial" w:hAnsi="Arial" w:cs="Arial"/>
          <w:i/>
          <w:iCs/>
        </w:rPr>
        <w:t xml:space="preserve"> em Antropologia, com linha de formação em Arqueologia – UFPEL,</w:t>
      </w:r>
      <w:r w:rsidRPr="00703E7F">
        <w:t xml:space="preserve"> </w:t>
      </w:r>
      <w:hyperlink r:id="rId3" w:history="1">
        <w:r w:rsidRPr="00732D88">
          <w:rPr>
            <w:rStyle w:val="Hyperlink"/>
            <w:rFonts w:ascii="Arial" w:hAnsi="Arial" w:cs="Arial"/>
            <w:i/>
            <w:iCs/>
          </w:rPr>
          <w:t>pretosammy@hotmail.com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B" w:rsidRPr="00EE6C7B" w:rsidRDefault="00A51F54" w:rsidP="002A0302">
    <w:pPr>
      <w:pStyle w:val="Cabealho"/>
      <w:ind w:left="-1418" w:right="-995"/>
    </w:pPr>
    <w:r>
      <w:rPr>
        <w:noProof/>
        <w:lang w:val="pt-BR" w:eastAsia="pt-BR"/>
      </w:rPr>
      <w:drawing>
        <wp:inline distT="0" distB="0" distL="0" distR="0">
          <wp:extent cx="7610475" cy="1219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4"/>
    <w:rsid w:val="005D5608"/>
    <w:rsid w:val="007135D9"/>
    <w:rsid w:val="00A51F54"/>
    <w:rsid w:val="00A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51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A51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1F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quinadeescreverHTML">
    <w:name w:val="HTML Typewriter"/>
    <w:uiPriority w:val="99"/>
    <w:rsid w:val="00A51F54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F54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51F54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A51F54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51F5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1F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1F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51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51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A51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1F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quinadeescreverHTML">
    <w:name w:val="HTML Typewriter"/>
    <w:uiPriority w:val="99"/>
    <w:rsid w:val="00A51F54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F54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51F54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A51F54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51F5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1F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1F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5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retosammy@hotmail.com" TargetMode="External"/><Relationship Id="rId2" Type="http://schemas.openxmlformats.org/officeDocument/2006/relationships/hyperlink" Target="mailto:milheirarafael@gmail.com" TargetMode="External"/><Relationship Id="rId1" Type="http://schemas.openxmlformats.org/officeDocument/2006/relationships/hyperlink" Target="mailto:cristiano.von.der.muhlen@gma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1706</Characters>
  <Application>Microsoft Office Word</Application>
  <DocSecurity>0</DocSecurity>
  <Lines>37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Mariane</cp:lastModifiedBy>
  <cp:revision>1</cp:revision>
  <dcterms:created xsi:type="dcterms:W3CDTF">2012-08-01T03:01:00Z</dcterms:created>
  <dcterms:modified xsi:type="dcterms:W3CDTF">2012-08-01T03:13:00Z</dcterms:modified>
</cp:coreProperties>
</file>