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F623EA">
      <w:pPr>
        <w:ind w:firstLine="0"/>
        <w:rPr>
          <w:b/>
        </w:rPr>
      </w:pPr>
    </w:p>
    <w:p w:rsidR="0029083B" w:rsidRPr="004F7A69" w:rsidRDefault="00DA685F" w:rsidP="0029083B">
      <w:pPr>
        <w:ind w:firstLine="0"/>
        <w:jc w:val="center"/>
        <w:rPr>
          <w:b/>
        </w:rPr>
      </w:pPr>
      <w:r>
        <w:rPr>
          <w:b/>
        </w:rPr>
        <w:t>O FUTEBOL NOS PROJETOS SOCIAIS ESPORTIVOS DE RIO GRANDE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DA685F" w:rsidP="0029083B">
      <w:pPr>
        <w:ind w:firstLine="0"/>
        <w:jc w:val="right"/>
        <w:rPr>
          <w:b/>
        </w:rPr>
      </w:pPr>
      <w:r>
        <w:rPr>
          <w:b/>
        </w:rPr>
        <w:t>CRUZ</w:t>
      </w:r>
      <w:r w:rsidR="00C47B84">
        <w:rPr>
          <w:b/>
        </w:rPr>
        <w:t>,</w:t>
      </w:r>
      <w:proofErr w:type="gramStart"/>
      <w:r w:rsidR="00C47B84">
        <w:rPr>
          <w:b/>
        </w:rPr>
        <w:t xml:space="preserve">  </w:t>
      </w:r>
      <w:proofErr w:type="gramEnd"/>
      <w:r>
        <w:rPr>
          <w:b/>
        </w:rPr>
        <w:t xml:space="preserve">Pedro </w:t>
      </w:r>
      <w:proofErr w:type="spellStart"/>
      <w:r>
        <w:rPr>
          <w:b/>
        </w:rPr>
        <w:t>Bersch</w:t>
      </w:r>
      <w:proofErr w:type="spellEnd"/>
    </w:p>
    <w:p w:rsidR="00C47B84" w:rsidRDefault="00DA685F" w:rsidP="0029083B">
      <w:pPr>
        <w:ind w:firstLine="0"/>
        <w:jc w:val="right"/>
        <w:rPr>
          <w:b/>
        </w:rPr>
      </w:pPr>
      <w:r>
        <w:rPr>
          <w:b/>
        </w:rPr>
        <w:t>SILVA</w:t>
      </w:r>
      <w:r w:rsidR="00C47B84">
        <w:rPr>
          <w:b/>
        </w:rPr>
        <w:t>,</w:t>
      </w:r>
      <w:proofErr w:type="gramStart"/>
      <w:r w:rsidR="00C47B84">
        <w:rPr>
          <w:b/>
        </w:rPr>
        <w:t xml:space="preserve">  </w:t>
      </w:r>
      <w:proofErr w:type="gramEnd"/>
      <w:r>
        <w:rPr>
          <w:b/>
        </w:rPr>
        <w:t>Méri Rosane Santos</w:t>
      </w:r>
      <w:r w:rsidR="000033F3">
        <w:rPr>
          <w:b/>
        </w:rPr>
        <w:t xml:space="preserve"> </w:t>
      </w:r>
      <w:r w:rsidR="00674BBF">
        <w:rPr>
          <w:b/>
        </w:rPr>
        <w:t>da</w:t>
      </w:r>
      <w:r w:rsidR="00C47B84">
        <w:rPr>
          <w:b/>
        </w:rPr>
        <w:t xml:space="preserve"> </w:t>
      </w:r>
      <w:r w:rsidR="00C47B84" w:rsidRPr="00674BBF">
        <w:rPr>
          <w:b/>
        </w:rPr>
        <w:t>(orientador</w:t>
      </w:r>
      <w:r w:rsidR="00674BBF" w:rsidRPr="00674BBF">
        <w:rPr>
          <w:b/>
        </w:rPr>
        <w:t>a</w:t>
      </w:r>
      <w:r w:rsidR="00C47B84" w:rsidRPr="00674BBF">
        <w:rPr>
          <w:b/>
        </w:rPr>
        <w:t>)</w:t>
      </w:r>
    </w:p>
    <w:p w:rsidR="00C47B84" w:rsidRDefault="00DA685F" w:rsidP="00A771C1">
      <w:pPr>
        <w:ind w:firstLine="0"/>
        <w:jc w:val="right"/>
        <w:rPr>
          <w:b/>
        </w:rPr>
      </w:pPr>
      <w:r>
        <w:rPr>
          <w:b/>
        </w:rPr>
        <w:t>pedrobersch@gmail.com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674BBF" w:rsidRDefault="00674BBF" w:rsidP="00674BBF">
      <w:pPr>
        <w:ind w:firstLine="0"/>
        <w:jc w:val="right"/>
        <w:rPr>
          <w:b/>
        </w:rPr>
      </w:pPr>
      <w:r>
        <w:rPr>
          <w:b/>
        </w:rPr>
        <w:t>Evento: Congresso de Iniciação Científica</w:t>
      </w:r>
    </w:p>
    <w:p w:rsidR="00674BBF" w:rsidRDefault="00674BBF" w:rsidP="00674BBF">
      <w:pPr>
        <w:ind w:firstLine="0"/>
        <w:jc w:val="right"/>
        <w:rPr>
          <w:b/>
        </w:rPr>
      </w:pPr>
      <w:r w:rsidRPr="00FB3E05">
        <w:rPr>
          <w:b/>
        </w:rPr>
        <w:t xml:space="preserve">Área do conhecimento: </w:t>
      </w:r>
      <w:r>
        <w:rPr>
          <w:b/>
        </w:rPr>
        <w:t>Educação</w:t>
      </w:r>
    </w:p>
    <w:p w:rsidR="00674BBF" w:rsidRDefault="00674BBF" w:rsidP="009F1118">
      <w:pPr>
        <w:ind w:firstLine="0"/>
        <w:rPr>
          <w:b/>
        </w:rPr>
      </w:pPr>
    </w:p>
    <w:p w:rsidR="00C341B4" w:rsidRPr="009F1118" w:rsidRDefault="00674BBF" w:rsidP="009F1118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: </w:t>
      </w:r>
      <w:r w:rsidR="00DA685F" w:rsidRPr="00674BBF">
        <w:t>Futebol - projetos sociais esportivos - cartografia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30570E" w:rsidRDefault="00DA685F" w:rsidP="0029083B">
      <w:r>
        <w:t>Este trabalho tem por finalidade demonstrar os caminho</w:t>
      </w:r>
      <w:r w:rsidR="0030570E">
        <w:t>s percorridos durante a pesquisa deste acadêmico</w:t>
      </w:r>
      <w:r>
        <w:t xml:space="preserve"> acerca </w:t>
      </w:r>
      <w:r w:rsidR="0030570E">
        <w:t xml:space="preserve">dos </w:t>
      </w:r>
      <w:r>
        <w:t>projetos sociais esportivos da cidade de Rio Grande – RS</w:t>
      </w:r>
      <w:r w:rsidR="0030570E">
        <w:t xml:space="preserve">, realizada durante o período da graduação no curso de Educação Física desta Universidade. </w:t>
      </w:r>
      <w:r w:rsidR="00003A46">
        <w:t>De uma forma mais específica, foi estudada a inserção da modalidade futebol dentro destes espaços, sendo escolhido este como tema do Trabalho de Conclusão de Curso a ser apresentado como requisito parcial para obtenção de grau.</w:t>
      </w:r>
    </w:p>
    <w:p w:rsidR="009D0723" w:rsidRDefault="0030570E" w:rsidP="0029083B">
      <w:r>
        <w:t>Este tema foi escolhido visando dar continuidade ao trabalho realizado nos anos de 2009 a 2011 na pesquisa “Projetos Sociais Esportivos e a Produção de uma Política Pública de Esporte”, realizado pelo Núcleo FURG da rede Cedes, grupo do qual tive a oportunidade de par</w:t>
      </w:r>
      <w:r w:rsidR="00003A46">
        <w:t>ticipar desde 2010, ano em que ingressei no curso. Uma vez que</w:t>
      </w:r>
      <w:r w:rsidR="00674BBF">
        <w:t xml:space="preserve"> se</w:t>
      </w:r>
      <w:r w:rsidR="00003A46">
        <w:t xml:space="preserve"> identificou um fenômeno de proliferação de proposições de projetos sociais esportivos na cidade (</w:t>
      </w:r>
      <w:proofErr w:type="spellStart"/>
      <w:r w:rsidR="001A5442">
        <w:t>Hecktheuer</w:t>
      </w:r>
      <w:proofErr w:type="spellEnd"/>
      <w:r w:rsidR="00003A46">
        <w:t>, 2011)</w:t>
      </w:r>
      <w:r w:rsidR="003D0F5D">
        <w:t>,</w:t>
      </w:r>
      <w:r w:rsidR="00003A46">
        <w:t xml:space="preserve"> assim como </w:t>
      </w:r>
      <w:r w:rsidR="001A5442">
        <w:t>em todo o</w:t>
      </w:r>
      <w:r w:rsidR="00003A46">
        <w:t xml:space="preserve"> país (</w:t>
      </w:r>
      <w:proofErr w:type="spellStart"/>
      <w:r w:rsidR="00003A46">
        <w:rPr>
          <w:rFonts w:eastAsia="Times New Roman"/>
        </w:rPr>
        <w:t>Zaluar</w:t>
      </w:r>
      <w:proofErr w:type="spellEnd"/>
      <w:r w:rsidR="00003A46">
        <w:rPr>
          <w:rFonts w:eastAsia="Times New Roman"/>
        </w:rPr>
        <w:t xml:space="preserve">, </w:t>
      </w:r>
      <w:r w:rsidR="001A5442">
        <w:rPr>
          <w:rFonts w:eastAsia="Times New Roman"/>
        </w:rPr>
        <w:t>1994</w:t>
      </w:r>
      <w:r w:rsidR="001A5442">
        <w:t xml:space="preserve">; </w:t>
      </w:r>
      <w:proofErr w:type="spellStart"/>
      <w:r w:rsidR="00003A46">
        <w:rPr>
          <w:rFonts w:eastAsia="Times New Roman"/>
        </w:rPr>
        <w:t>Thomassim</w:t>
      </w:r>
      <w:proofErr w:type="spellEnd"/>
      <w:r w:rsidR="00003A46">
        <w:rPr>
          <w:rFonts w:eastAsia="Times New Roman"/>
        </w:rPr>
        <w:t xml:space="preserve"> e </w:t>
      </w:r>
      <w:proofErr w:type="spellStart"/>
      <w:r w:rsidR="00003A46">
        <w:rPr>
          <w:rFonts w:eastAsia="Times New Roman"/>
        </w:rPr>
        <w:t>Stigger</w:t>
      </w:r>
      <w:proofErr w:type="spellEnd"/>
      <w:r w:rsidR="00003A46">
        <w:rPr>
          <w:rFonts w:eastAsia="Times New Roman"/>
        </w:rPr>
        <w:t>, 2009)</w:t>
      </w:r>
      <w:r w:rsidR="003D0F5D">
        <w:rPr>
          <w:rFonts w:eastAsia="Times New Roman"/>
        </w:rPr>
        <w:t>,</w:t>
      </w:r>
      <w:r w:rsidR="001A5442">
        <w:t xml:space="preserve"> </w:t>
      </w:r>
      <w:r w:rsidR="00674BBF">
        <w:t xml:space="preserve">e a presença do futebol em 21 </w:t>
      </w:r>
      <w:r w:rsidR="00003A46">
        <w:t>de um total de 28 projetos cadastrados na pesquisa, mostra-se importante que se volte um olhar mais atento para este fenômeno</w:t>
      </w:r>
      <w:r w:rsidR="001A5442">
        <w:t xml:space="preserve"> de proliferação dos projetos sociais esportivos e mais especificamente, do futebol. </w:t>
      </w:r>
    </w:p>
    <w:p w:rsidR="004C2B99" w:rsidRDefault="004C2B99" w:rsidP="0029083B"/>
    <w:p w:rsidR="009D0723" w:rsidRPr="004D3431" w:rsidRDefault="009D0723" w:rsidP="0029083B"/>
    <w:p w:rsidR="009D0723" w:rsidRDefault="001A5442" w:rsidP="0029083B">
      <w:pPr>
        <w:pStyle w:val="Ttulodaseoprimria"/>
      </w:pPr>
      <w:r>
        <w:t>PROCEDIMENTO METODOLÓGICO</w:t>
      </w:r>
    </w:p>
    <w:p w:rsidR="001A5442" w:rsidRDefault="001A5442" w:rsidP="0029083B">
      <w:r>
        <w:t>Na discussão acerca da metodologia trata-se, neste trabalho, de seguir algumas pistas deixadas na pesquisa anterior já citada e por alguns autores que se dedica</w:t>
      </w:r>
      <w:r w:rsidR="00674BBF">
        <w:t>ra</w:t>
      </w:r>
      <w:r>
        <w:t>m a pensar uma forma de pesquisar diferente da tradicional, que é a cartografia. Autores como Passos,</w:t>
      </w:r>
      <w:r>
        <w:rPr>
          <w:rFonts w:eastAsia="Times New Roman"/>
        </w:rPr>
        <w:t xml:space="preserve"> </w:t>
      </w:r>
      <w:proofErr w:type="spellStart"/>
      <w:r>
        <w:t>Kastrup</w:t>
      </w:r>
      <w:proofErr w:type="spellEnd"/>
      <w:r>
        <w:rPr>
          <w:rFonts w:eastAsia="Times New Roman"/>
        </w:rPr>
        <w:t xml:space="preserve"> </w:t>
      </w:r>
      <w:r>
        <w:t>e</w:t>
      </w:r>
      <w:r>
        <w:rPr>
          <w:rFonts w:eastAsia="Times New Roman"/>
        </w:rPr>
        <w:t xml:space="preserve"> </w:t>
      </w:r>
      <w:proofErr w:type="spellStart"/>
      <w:r>
        <w:t>Escossia</w:t>
      </w:r>
      <w:proofErr w:type="spellEnd"/>
      <w:r>
        <w:rPr>
          <w:rFonts w:eastAsia="Times New Roman"/>
        </w:rPr>
        <w:t xml:space="preserve"> </w:t>
      </w:r>
      <w:r>
        <w:t>(2010) t</w:t>
      </w:r>
      <w:r w:rsidR="00674BBF">
        <w:t>êm</w:t>
      </w:r>
      <w:r>
        <w:t xml:space="preserve"> trabalhado no sentido de assumir uma atitude de pesquisa calcada em noções trabalhadas por autores como Deleuze e </w:t>
      </w:r>
      <w:proofErr w:type="spellStart"/>
      <w:r>
        <w:t>Guattari</w:t>
      </w:r>
      <w:proofErr w:type="spellEnd"/>
      <w:r>
        <w:t xml:space="preserve"> (1995). Tal postura aponta para uma forma</w:t>
      </w:r>
      <w:r w:rsidR="003D0F5D">
        <w:t xml:space="preserve"> de se pesquisar</w:t>
      </w:r>
      <w:r>
        <w:t xml:space="preserve"> mais livre e aberta à experimentação, mas </w:t>
      </w:r>
      <w:r w:rsidR="003D0F5D">
        <w:t>de forma alguma</w:t>
      </w:r>
      <w:r>
        <w:t xml:space="preserve"> menos rigorosa. </w:t>
      </w:r>
    </w:p>
    <w:p w:rsidR="00F623EA" w:rsidRDefault="001A5442" w:rsidP="00F623EA">
      <w:r>
        <w:t>A partir destes e outros pressupostos teóricos foram construídos os procedimentos metodológicos deste trabalho, o que possibilitou um caminho para esta pesquisa. Partiu-se</w:t>
      </w:r>
      <w:r w:rsidR="00F623EA">
        <w:t xml:space="preserve"> de alguns dados de pesquisas anteriores</w:t>
      </w:r>
      <w:r w:rsidR="004C2B99">
        <w:t xml:space="preserve"> (</w:t>
      </w:r>
      <w:r w:rsidR="00F623EA">
        <w:t xml:space="preserve">localização geográfica </w:t>
      </w:r>
      <w:r>
        <w:t>dos projetos sociais esportivos</w:t>
      </w:r>
      <w:r w:rsidR="004C2B99">
        <w:t>, entrevistas,</w:t>
      </w:r>
      <w:r w:rsidR="00F623EA">
        <w:t xml:space="preserve"> documentos fornecidos pelos proponentes</w:t>
      </w:r>
      <w:r w:rsidR="004C2B99">
        <w:t>, entre outros) para se realizar uma atualização do mapeamento.</w:t>
      </w:r>
      <w:r w:rsidR="00F623EA">
        <w:t xml:space="preserve"> </w:t>
      </w:r>
      <w:r w:rsidR="004C2B99">
        <w:t>Através</w:t>
      </w:r>
      <w:r w:rsidR="00F623EA">
        <w:t xml:space="preserve"> da análise desses dados passaram a ser pensadas e utilizadas </w:t>
      </w:r>
      <w:proofErr w:type="gramStart"/>
      <w:r w:rsidR="00F623EA">
        <w:t>as</w:t>
      </w:r>
      <w:proofErr w:type="gramEnd"/>
      <w:r w:rsidR="00F623EA">
        <w:t xml:space="preserve"> </w:t>
      </w:r>
      <w:r w:rsidR="00F623EA">
        <w:lastRenderedPageBreak/>
        <w:t xml:space="preserve">ferramentas metodológicas que possibilitaram a </w:t>
      </w:r>
      <w:proofErr w:type="spellStart"/>
      <w:r w:rsidR="00F623EA">
        <w:t>problematização</w:t>
      </w:r>
      <w:proofErr w:type="spellEnd"/>
      <w:r w:rsidR="00F623EA">
        <w:t xml:space="preserve"> deste tema.</w:t>
      </w:r>
    </w:p>
    <w:p w:rsidR="004C2B99" w:rsidRDefault="004C2B99" w:rsidP="00F623EA"/>
    <w:p w:rsidR="004C2B99" w:rsidRPr="00F623EA" w:rsidRDefault="004C2B99" w:rsidP="00F623EA"/>
    <w:p w:rsidR="009D0723" w:rsidRDefault="0029083B" w:rsidP="0029083B">
      <w:pPr>
        <w:pStyle w:val="Ttulodaseoprimria"/>
      </w:pPr>
      <w:r>
        <w:t xml:space="preserve">RESULTADOS </w:t>
      </w:r>
      <w:r w:rsidR="009F1118">
        <w:t>e</w:t>
      </w:r>
      <w:r>
        <w:t xml:space="preserve"> DISCUSSÃO </w:t>
      </w:r>
    </w:p>
    <w:p w:rsidR="00C768B0" w:rsidRDefault="00C768B0" w:rsidP="0029083B">
      <w:pPr>
        <w:pStyle w:val="Ttulodaseoprimria"/>
        <w:rPr>
          <w:b w:val="0"/>
          <w:sz w:val="24"/>
        </w:rPr>
      </w:pPr>
      <w:r>
        <w:tab/>
      </w:r>
      <w:r>
        <w:rPr>
          <w:b w:val="0"/>
          <w:sz w:val="24"/>
        </w:rPr>
        <w:t>Dada a situação e o contexto atual da pesquisa, torna-se inviável</w:t>
      </w:r>
      <w:r w:rsidR="0093009E">
        <w:rPr>
          <w:b w:val="0"/>
          <w:sz w:val="24"/>
        </w:rPr>
        <w:t>,</w:t>
      </w:r>
      <w:r>
        <w:rPr>
          <w:b w:val="0"/>
          <w:sz w:val="24"/>
        </w:rPr>
        <w:t xml:space="preserve"> no momento</w:t>
      </w:r>
      <w:r w:rsidR="0093009E">
        <w:rPr>
          <w:b w:val="0"/>
          <w:sz w:val="24"/>
        </w:rPr>
        <w:t>,</w:t>
      </w:r>
      <w:r>
        <w:rPr>
          <w:b w:val="0"/>
          <w:sz w:val="24"/>
        </w:rPr>
        <w:t xml:space="preserve"> uma apresentação final dos dados. O trabalho encontra-se ainda em fase de </w:t>
      </w:r>
      <w:r w:rsidR="0093009E">
        <w:rPr>
          <w:b w:val="0"/>
          <w:sz w:val="24"/>
        </w:rPr>
        <w:t>análise</w:t>
      </w:r>
      <w:r>
        <w:rPr>
          <w:b w:val="0"/>
          <w:sz w:val="24"/>
        </w:rPr>
        <w:t xml:space="preserve"> de alguns dados, necessitando destes para apontar resultados mais claros e conclusivos. </w:t>
      </w:r>
    </w:p>
    <w:p w:rsidR="004C2B99" w:rsidRDefault="00C768B0" w:rsidP="004C2B99">
      <w:pPr>
        <w:pStyle w:val="Ttulodaseoprimria"/>
        <w:ind w:firstLine="708"/>
        <w:rPr>
          <w:b w:val="0"/>
          <w:sz w:val="24"/>
        </w:rPr>
      </w:pPr>
      <w:r>
        <w:rPr>
          <w:b w:val="0"/>
          <w:sz w:val="24"/>
        </w:rPr>
        <w:t xml:space="preserve">Entretanto, é possível apontar com </w:t>
      </w:r>
      <w:r w:rsidR="0093009E">
        <w:rPr>
          <w:b w:val="0"/>
          <w:sz w:val="24"/>
        </w:rPr>
        <w:t>a análise</w:t>
      </w:r>
      <w:r>
        <w:rPr>
          <w:b w:val="0"/>
          <w:sz w:val="24"/>
        </w:rPr>
        <w:t xml:space="preserve"> já realizad</w:t>
      </w:r>
      <w:r w:rsidR="0093009E">
        <w:rPr>
          <w:b w:val="0"/>
          <w:sz w:val="24"/>
        </w:rPr>
        <w:t>a</w:t>
      </w:r>
      <w:r>
        <w:rPr>
          <w:b w:val="0"/>
          <w:sz w:val="24"/>
        </w:rPr>
        <w:t>, que alguns fenômenos observados em pesquisas anteriores, assim como os apontados por autores da área, podem ser observados na cidade de Rio Grande atualmente. Com a troca do governo municipal, novos projetos (</w:t>
      </w:r>
      <w:r w:rsidR="003D0F5D">
        <w:rPr>
          <w:b w:val="0"/>
          <w:sz w:val="24"/>
        </w:rPr>
        <w:t xml:space="preserve">onde </w:t>
      </w:r>
      <w:r w:rsidR="00EF6003">
        <w:rPr>
          <w:b w:val="0"/>
          <w:sz w:val="24"/>
        </w:rPr>
        <w:t xml:space="preserve">o futebol está incluído) </w:t>
      </w:r>
      <w:r>
        <w:rPr>
          <w:b w:val="0"/>
          <w:sz w:val="24"/>
        </w:rPr>
        <w:t>v</w:t>
      </w:r>
      <w:r w:rsidR="0093009E">
        <w:rPr>
          <w:b w:val="0"/>
          <w:sz w:val="24"/>
        </w:rPr>
        <w:t>ê</w:t>
      </w:r>
      <w:r>
        <w:rPr>
          <w:b w:val="0"/>
          <w:sz w:val="24"/>
        </w:rPr>
        <w:t xml:space="preserve">m sendo </w:t>
      </w:r>
      <w:r w:rsidR="00EF6003">
        <w:rPr>
          <w:b w:val="0"/>
          <w:sz w:val="24"/>
        </w:rPr>
        <w:t>planejados</w:t>
      </w:r>
      <w:r>
        <w:rPr>
          <w:b w:val="0"/>
          <w:sz w:val="24"/>
        </w:rPr>
        <w:t xml:space="preserve"> e implantados na cidade, tanto com financiamento municipal, estadual e federal, como o programa Segundo Tempo, por exemplo. Existem ainda iniciativas privadas, como os projetos de empresas como Petrobras e </w:t>
      </w:r>
      <w:proofErr w:type="spellStart"/>
      <w:r>
        <w:rPr>
          <w:b w:val="0"/>
          <w:sz w:val="24"/>
        </w:rPr>
        <w:t>Quip</w:t>
      </w:r>
      <w:proofErr w:type="spellEnd"/>
      <w:r>
        <w:rPr>
          <w:b w:val="0"/>
          <w:sz w:val="24"/>
        </w:rPr>
        <w:t>, no SC Rio Grande, entre outras.</w:t>
      </w:r>
    </w:p>
    <w:p w:rsidR="004C2B99" w:rsidRDefault="004C2B99" w:rsidP="004C2B99">
      <w:pPr>
        <w:pStyle w:val="Ttulodaseoprimria"/>
        <w:ind w:firstLine="708"/>
        <w:rPr>
          <w:b w:val="0"/>
          <w:sz w:val="24"/>
        </w:rPr>
      </w:pPr>
    </w:p>
    <w:p w:rsidR="00C768B0" w:rsidRDefault="00C768B0" w:rsidP="00C768B0">
      <w:pPr>
        <w:pStyle w:val="Ttulodaseoprimria"/>
        <w:ind w:firstLine="708"/>
      </w:pPr>
    </w:p>
    <w:p w:rsidR="009D0723" w:rsidRDefault="003D0F5D" w:rsidP="0029083B">
      <w:pPr>
        <w:pStyle w:val="Ttulodaseoprimria"/>
        <w:rPr>
          <w:sz w:val="24"/>
        </w:rPr>
      </w:pPr>
      <w:r>
        <w:rPr>
          <w:sz w:val="24"/>
        </w:rPr>
        <w:t>CONSIDERAÇÕ</w:t>
      </w:r>
      <w:r w:rsidR="0082219D" w:rsidRPr="0082219D">
        <w:rPr>
          <w:sz w:val="24"/>
        </w:rPr>
        <w:t>ES FINAIS</w:t>
      </w:r>
    </w:p>
    <w:p w:rsidR="00C768B0" w:rsidRDefault="00C768B0" w:rsidP="0029083B">
      <w:pPr>
        <w:pStyle w:val="Ttulodaseoprimria"/>
        <w:rPr>
          <w:b w:val="0"/>
          <w:sz w:val="24"/>
        </w:rPr>
      </w:pPr>
      <w:r>
        <w:rPr>
          <w:sz w:val="24"/>
        </w:rPr>
        <w:tab/>
      </w:r>
      <w:r>
        <w:rPr>
          <w:b w:val="0"/>
          <w:sz w:val="24"/>
        </w:rPr>
        <w:t xml:space="preserve">Das conclusões apontadas nos trabalhos </w:t>
      </w:r>
      <w:r w:rsidR="003D0F5D">
        <w:rPr>
          <w:b w:val="0"/>
          <w:sz w:val="24"/>
        </w:rPr>
        <w:t>já realizados e citados aqui</w:t>
      </w:r>
      <w:r>
        <w:rPr>
          <w:b w:val="0"/>
          <w:sz w:val="24"/>
        </w:rPr>
        <w:t xml:space="preserve"> acerca dos projet</w:t>
      </w:r>
      <w:r w:rsidR="003D0F5D">
        <w:rPr>
          <w:b w:val="0"/>
          <w:sz w:val="24"/>
        </w:rPr>
        <w:t>os sociais esportivos da cidade, pode-se, até aqui, confirmar alguns dados importantes sobre o tema. Existe</w:t>
      </w:r>
      <w:r w:rsidR="00EF6003">
        <w:rPr>
          <w:b w:val="0"/>
          <w:sz w:val="24"/>
        </w:rPr>
        <w:t>,</w:t>
      </w:r>
      <w:r w:rsidR="003D0F5D">
        <w:rPr>
          <w:b w:val="0"/>
          <w:sz w:val="24"/>
        </w:rPr>
        <w:t xml:space="preserve"> ainda</w:t>
      </w:r>
      <w:r w:rsidR="00EF6003">
        <w:rPr>
          <w:b w:val="0"/>
          <w:sz w:val="24"/>
        </w:rPr>
        <w:t>,</w:t>
      </w:r>
      <w:r w:rsidR="003D0F5D">
        <w:rPr>
          <w:b w:val="0"/>
          <w:sz w:val="24"/>
        </w:rPr>
        <w:t xml:space="preserve"> na cidade, um fenômeno de aparecimento desses novos projetos sociais relacionados com o esporte e</w:t>
      </w:r>
      <w:r w:rsidR="000951B7">
        <w:rPr>
          <w:b w:val="0"/>
          <w:sz w:val="24"/>
        </w:rPr>
        <w:t>,</w:t>
      </w:r>
      <w:r w:rsidR="003D0F5D">
        <w:rPr>
          <w:b w:val="0"/>
          <w:sz w:val="24"/>
        </w:rPr>
        <w:t xml:space="preserve"> em sua maioria</w:t>
      </w:r>
      <w:r w:rsidR="000951B7">
        <w:rPr>
          <w:b w:val="0"/>
          <w:sz w:val="24"/>
        </w:rPr>
        <w:t>,</w:t>
      </w:r>
      <w:r w:rsidR="003D0F5D">
        <w:rPr>
          <w:b w:val="0"/>
          <w:sz w:val="24"/>
        </w:rPr>
        <w:t xml:space="preserve"> abordando a modalidade futebol. Uma vez que este trabalho te</w:t>
      </w:r>
      <w:r w:rsidR="00EF6003">
        <w:rPr>
          <w:b w:val="0"/>
          <w:sz w:val="24"/>
        </w:rPr>
        <w:t xml:space="preserve">m como um de seus objetivos </w:t>
      </w:r>
      <w:proofErr w:type="gramStart"/>
      <w:r w:rsidR="00EF6003">
        <w:rPr>
          <w:b w:val="0"/>
          <w:sz w:val="24"/>
        </w:rPr>
        <w:t>dar</w:t>
      </w:r>
      <w:proofErr w:type="gramEnd"/>
      <w:r w:rsidR="00EF6003">
        <w:rPr>
          <w:b w:val="0"/>
          <w:sz w:val="24"/>
        </w:rPr>
        <w:t xml:space="preserve"> </w:t>
      </w:r>
      <w:r w:rsidR="003D0F5D">
        <w:rPr>
          <w:b w:val="0"/>
          <w:sz w:val="24"/>
        </w:rPr>
        <w:t>continuidade às pesquisas já realizadas anteriormente, pode-se concluir que tais fenômenos uma vez identificados continuam presentes no contexto da pesquisa</w:t>
      </w:r>
      <w:r w:rsidR="00F623EA">
        <w:rPr>
          <w:b w:val="0"/>
          <w:sz w:val="24"/>
        </w:rPr>
        <w:t>.</w:t>
      </w:r>
    </w:p>
    <w:p w:rsidR="004C2B99" w:rsidRPr="00C768B0" w:rsidRDefault="004C2B99" w:rsidP="0029083B">
      <w:pPr>
        <w:pStyle w:val="Ttulodaseoprimria"/>
        <w:rPr>
          <w:b w:val="0"/>
          <w:sz w:val="24"/>
        </w:rPr>
      </w:pPr>
    </w:p>
    <w:p w:rsidR="009D0723" w:rsidRDefault="009D0723" w:rsidP="0029083B"/>
    <w:p w:rsidR="009D0723" w:rsidRDefault="0082219D" w:rsidP="00711AA3">
      <w:pPr>
        <w:pStyle w:val="Ttulodaseoprimria"/>
        <w:jc w:val="left"/>
      </w:pPr>
      <w:r w:rsidRPr="00D8090F">
        <w:t>REFERÊNCIAS</w:t>
      </w:r>
    </w:p>
    <w:p w:rsidR="004C2B99" w:rsidRDefault="004C2B99" w:rsidP="00711AA3">
      <w:pPr>
        <w:pStyle w:val="Ttulodaseoprimria"/>
        <w:jc w:val="left"/>
      </w:pPr>
    </w:p>
    <w:p w:rsidR="004C2B99" w:rsidRDefault="006A369A" w:rsidP="006A369A">
      <w:pPr>
        <w:spacing w:after="120"/>
        <w:ind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DELEUZE, G; GUATTARI, F. </w:t>
      </w:r>
      <w:r>
        <w:rPr>
          <w:rFonts w:eastAsia="Times New Roman"/>
          <w:b/>
          <w:bCs/>
          <w:color w:val="000000"/>
        </w:rPr>
        <w:t>Mil Platôs</w:t>
      </w:r>
      <w:r w:rsidRPr="006A369A">
        <w:rPr>
          <w:rFonts w:eastAsia="Times New Roman"/>
          <w:b/>
          <w:bCs/>
          <w:color w:val="000000"/>
        </w:rPr>
        <w:t>:</w:t>
      </w:r>
      <w:r w:rsidRPr="006A369A">
        <w:rPr>
          <w:rFonts w:eastAsia="Times New Roman"/>
          <w:b/>
          <w:bCs/>
          <w:i/>
          <w:iCs/>
          <w:color w:val="000000"/>
        </w:rPr>
        <w:t xml:space="preserve"> </w:t>
      </w:r>
      <w:r w:rsidRPr="006A369A">
        <w:rPr>
          <w:rFonts w:eastAsia="Times New Roman"/>
          <w:b/>
          <w:bCs/>
          <w:color w:val="000000"/>
        </w:rPr>
        <w:t>capitalismo e esquizofrenia</w:t>
      </w:r>
      <w:r>
        <w:rPr>
          <w:rFonts w:eastAsia="Times New Roman"/>
          <w:b/>
          <w:bCs/>
          <w:color w:val="000000"/>
        </w:rPr>
        <w:t>.</w:t>
      </w:r>
      <w:r>
        <w:rPr>
          <w:rFonts w:eastAsia="Times New Roman"/>
          <w:i/>
          <w:iCs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>vol.</w:t>
      </w:r>
      <w:proofErr w:type="gramEnd"/>
      <w:r>
        <w:rPr>
          <w:rFonts w:eastAsia="Times New Roman"/>
          <w:color w:val="000000"/>
        </w:rPr>
        <w:t>1</w:t>
      </w:r>
      <w:r>
        <w:rPr>
          <w:rFonts w:eastAsia="Times New Roman"/>
          <w:i/>
          <w:iCs/>
          <w:color w:val="000000"/>
        </w:rPr>
        <w:t xml:space="preserve">. </w:t>
      </w:r>
      <w:r>
        <w:rPr>
          <w:rFonts w:eastAsia="Times New Roman"/>
          <w:color w:val="000000"/>
        </w:rPr>
        <w:t xml:space="preserve">Rio de Janeiro: Ed. 34, 1995. </w:t>
      </w:r>
    </w:p>
    <w:p w:rsidR="004C2B99" w:rsidRDefault="004C2B99" w:rsidP="006A369A">
      <w:pPr>
        <w:spacing w:after="120"/>
        <w:ind w:firstLine="0"/>
        <w:rPr>
          <w:rFonts w:eastAsia="Times New Roman"/>
          <w:color w:val="000000"/>
        </w:rPr>
      </w:pPr>
    </w:p>
    <w:p w:rsidR="006A369A" w:rsidRDefault="006A369A" w:rsidP="006A369A">
      <w:pPr>
        <w:ind w:firstLine="0"/>
      </w:pPr>
      <w:r>
        <w:t>HECKTHEUER,</w:t>
      </w:r>
      <w:r>
        <w:rPr>
          <w:rFonts w:eastAsia="Times New Roman"/>
        </w:rPr>
        <w:t xml:space="preserve"> </w:t>
      </w:r>
      <w:r>
        <w:t>Luiz</w:t>
      </w:r>
      <w:r>
        <w:rPr>
          <w:rFonts w:eastAsia="Times New Roman"/>
        </w:rPr>
        <w:t xml:space="preserve"> </w:t>
      </w:r>
      <w:r>
        <w:t>F.</w:t>
      </w:r>
      <w:r>
        <w:rPr>
          <w:rFonts w:eastAsia="Times New Roman"/>
        </w:rPr>
        <w:t xml:space="preserve"> </w:t>
      </w:r>
      <w:r>
        <w:t>A.</w:t>
      </w:r>
      <w:r>
        <w:rPr>
          <w:rFonts w:eastAsia="Times New Roman"/>
        </w:rPr>
        <w:t xml:space="preserve"> </w:t>
      </w:r>
      <w:r>
        <w:t>et.</w:t>
      </w:r>
      <w:r>
        <w:rPr>
          <w:rFonts w:eastAsia="Times New Roman"/>
        </w:rPr>
        <w:t xml:space="preserve"> </w:t>
      </w:r>
      <w:proofErr w:type="gramStart"/>
      <w:r>
        <w:t>Al</w:t>
      </w:r>
      <w:proofErr w:type="gramEnd"/>
      <w:r>
        <w:t xml:space="preserve">; </w:t>
      </w:r>
      <w:r>
        <w:rPr>
          <w:b/>
          <w:bCs/>
        </w:rPr>
        <w:t xml:space="preserve">Proliferação de Projetos Sociais Esportivos: </w:t>
      </w:r>
      <w:r w:rsidRPr="006A369A">
        <w:rPr>
          <w:b/>
          <w:bCs/>
        </w:rPr>
        <w:t>sobre formas de pensar e escrever</w:t>
      </w:r>
      <w:r>
        <w:rPr>
          <w:b/>
          <w:bCs/>
        </w:rPr>
        <w:t xml:space="preserve">. </w:t>
      </w:r>
      <w:r>
        <w:t>Anais do XVII</w:t>
      </w:r>
      <w:r>
        <w:rPr>
          <w:rFonts w:eastAsia="Times New Roman"/>
        </w:rPr>
        <w:t xml:space="preserve"> </w:t>
      </w:r>
      <w:r>
        <w:t>CONBRACE, Porto Alegre: CBCE, 2011.</w:t>
      </w:r>
    </w:p>
    <w:p w:rsidR="0082219D" w:rsidRDefault="0082219D" w:rsidP="0029083B">
      <w:pPr>
        <w:ind w:firstLine="0"/>
      </w:pPr>
    </w:p>
    <w:p w:rsidR="006A369A" w:rsidRDefault="006A369A" w:rsidP="0029083B">
      <w:pPr>
        <w:ind w:firstLine="0"/>
      </w:pPr>
      <w:r>
        <w:rPr>
          <w:rFonts w:eastAsia="Times New Roman"/>
          <w:color w:val="000000"/>
        </w:rPr>
        <w:t>PASSOS, E; KASTRUP, V; ESCÓSSIA, L. (</w:t>
      </w:r>
      <w:proofErr w:type="spellStart"/>
      <w:r>
        <w:rPr>
          <w:rFonts w:eastAsia="Times New Roman"/>
          <w:color w:val="000000"/>
        </w:rPr>
        <w:t>Orgs</w:t>
      </w:r>
      <w:proofErr w:type="spellEnd"/>
      <w:r>
        <w:rPr>
          <w:rFonts w:eastAsia="Times New Roman"/>
          <w:color w:val="000000"/>
        </w:rPr>
        <w:t xml:space="preserve">.). </w:t>
      </w:r>
      <w:r>
        <w:rPr>
          <w:rFonts w:eastAsia="Times New Roman"/>
          <w:b/>
          <w:bCs/>
          <w:color w:val="000000"/>
        </w:rPr>
        <w:t>Pistas do método da cartografia</w:t>
      </w:r>
      <w:r>
        <w:rPr>
          <w:rFonts w:eastAsia="Times New Roman"/>
          <w:b/>
          <w:bCs/>
          <w:i/>
          <w:iCs/>
          <w:color w:val="000000"/>
        </w:rPr>
        <w:t xml:space="preserve">: </w:t>
      </w:r>
      <w:r w:rsidRPr="00115587">
        <w:rPr>
          <w:rFonts w:eastAsia="Times New Roman"/>
          <w:bCs/>
          <w:color w:val="000000"/>
        </w:rPr>
        <w:t>pesquisa-intervenção e produção de subjetividade.</w:t>
      </w:r>
      <w:r>
        <w:rPr>
          <w:rFonts w:eastAsia="Times New Roman"/>
          <w:color w:val="000000"/>
        </w:rPr>
        <w:t xml:space="preserve"> Porto Alegre: Sulina, 2010. </w:t>
      </w:r>
    </w:p>
    <w:sectPr w:rsidR="006A369A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C7" w:rsidRDefault="002F09C7" w:rsidP="00B11590">
      <w:r>
        <w:separator/>
      </w:r>
    </w:p>
  </w:endnote>
  <w:endnote w:type="continuationSeparator" w:id="0">
    <w:p w:rsidR="002F09C7" w:rsidRDefault="002F09C7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C7" w:rsidRDefault="002F09C7" w:rsidP="00B11590">
      <w:r>
        <w:separator/>
      </w:r>
    </w:p>
  </w:footnote>
  <w:footnote w:type="continuationSeparator" w:id="0">
    <w:p w:rsidR="002F09C7" w:rsidRDefault="002F09C7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872771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03A46"/>
    <w:rsid w:val="000951B7"/>
    <w:rsid w:val="000F630E"/>
    <w:rsid w:val="00125006"/>
    <w:rsid w:val="00185FE1"/>
    <w:rsid w:val="001A5442"/>
    <w:rsid w:val="001C7B8C"/>
    <w:rsid w:val="001E496B"/>
    <w:rsid w:val="00203D0A"/>
    <w:rsid w:val="0024774D"/>
    <w:rsid w:val="0029083B"/>
    <w:rsid w:val="002A7A57"/>
    <w:rsid w:val="002F09C7"/>
    <w:rsid w:val="0030570E"/>
    <w:rsid w:val="003220E0"/>
    <w:rsid w:val="003C0392"/>
    <w:rsid w:val="003D0F5D"/>
    <w:rsid w:val="00461963"/>
    <w:rsid w:val="00493589"/>
    <w:rsid w:val="004C2B99"/>
    <w:rsid w:val="004F7A69"/>
    <w:rsid w:val="00520FB9"/>
    <w:rsid w:val="00674BBF"/>
    <w:rsid w:val="006A369A"/>
    <w:rsid w:val="006A4184"/>
    <w:rsid w:val="006A6DA1"/>
    <w:rsid w:val="006F1A5E"/>
    <w:rsid w:val="0070021A"/>
    <w:rsid w:val="00711AA3"/>
    <w:rsid w:val="00731B6A"/>
    <w:rsid w:val="007C2D07"/>
    <w:rsid w:val="0082219D"/>
    <w:rsid w:val="00872771"/>
    <w:rsid w:val="0093009E"/>
    <w:rsid w:val="00941544"/>
    <w:rsid w:val="009B0959"/>
    <w:rsid w:val="009D0723"/>
    <w:rsid w:val="009F1118"/>
    <w:rsid w:val="00A756D1"/>
    <w:rsid w:val="00A771C1"/>
    <w:rsid w:val="00A802B0"/>
    <w:rsid w:val="00B11590"/>
    <w:rsid w:val="00B9086B"/>
    <w:rsid w:val="00C341B4"/>
    <w:rsid w:val="00C47B84"/>
    <w:rsid w:val="00C768B0"/>
    <w:rsid w:val="00C950B7"/>
    <w:rsid w:val="00CC3E16"/>
    <w:rsid w:val="00CF1B19"/>
    <w:rsid w:val="00D25A87"/>
    <w:rsid w:val="00D43862"/>
    <w:rsid w:val="00D740C6"/>
    <w:rsid w:val="00DA685F"/>
    <w:rsid w:val="00DD1B99"/>
    <w:rsid w:val="00DE6963"/>
    <w:rsid w:val="00E06AB4"/>
    <w:rsid w:val="00E146E6"/>
    <w:rsid w:val="00EA51E0"/>
    <w:rsid w:val="00EB13F7"/>
    <w:rsid w:val="00EF6003"/>
    <w:rsid w:val="00F34C67"/>
    <w:rsid w:val="00F56270"/>
    <w:rsid w:val="00F623EA"/>
    <w:rsid w:val="00F65AE9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1A5442"/>
    <w:rPr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0951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51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51B7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51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51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B330-EDB7-4B1E-8B5D-545977A3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IE Méri</cp:lastModifiedBy>
  <cp:revision>2</cp:revision>
  <cp:lastPrinted>2013-05-31T18:34:00Z</cp:lastPrinted>
  <dcterms:created xsi:type="dcterms:W3CDTF">2013-06-24T04:13:00Z</dcterms:created>
  <dcterms:modified xsi:type="dcterms:W3CDTF">2013-06-24T04:13:00Z</dcterms:modified>
</cp:coreProperties>
</file>