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90" w:rsidRDefault="00325227">
      <w:pPr>
        <w:pStyle w:val="Standarduser"/>
        <w:ind w:firstLine="0"/>
        <w:jc w:val="center"/>
      </w:pPr>
      <w:r>
        <w:rPr>
          <w:b/>
          <w:bCs/>
        </w:rPr>
        <w:t>RELAÇÃO ENTRE FORMAÇÃO E CONCEPÇÕES DE CUIDADO/EDUCAÇÂO</w:t>
      </w:r>
    </w:p>
    <w:p w:rsidR="00022E90" w:rsidRDefault="00022E90">
      <w:pPr>
        <w:pStyle w:val="Standarduser"/>
        <w:ind w:firstLine="0"/>
        <w:jc w:val="right"/>
        <w:rPr>
          <w:b/>
        </w:rPr>
      </w:pPr>
    </w:p>
    <w:p w:rsidR="00022E90" w:rsidRDefault="00325227">
      <w:pPr>
        <w:pStyle w:val="Standard"/>
        <w:jc w:val="right"/>
        <w:rPr>
          <w:rFonts w:ascii="Arial" w:eastAsia="Arial" w:hAnsi="Arial" w:cs="Arial"/>
          <w:b/>
        </w:rPr>
      </w:pPr>
      <w:r>
        <w:rPr>
          <w:rFonts w:ascii="Arial" w:eastAsia="Arial" w:hAnsi="Arial" w:cs="Arial"/>
          <w:b/>
        </w:rPr>
        <w:t xml:space="preserve">RAMOS, Helena da Silva </w:t>
      </w:r>
      <w:proofErr w:type="gramStart"/>
      <w:r>
        <w:rPr>
          <w:rFonts w:ascii="Arial" w:eastAsia="Arial" w:hAnsi="Arial" w:cs="Arial"/>
          <w:b/>
        </w:rPr>
        <w:t>Ramos</w:t>
      </w:r>
      <w:proofErr w:type="gramEnd"/>
    </w:p>
    <w:p w:rsidR="00022E90" w:rsidRDefault="00325227">
      <w:pPr>
        <w:pStyle w:val="Standard"/>
        <w:jc w:val="right"/>
        <w:rPr>
          <w:rFonts w:ascii="Arial" w:eastAsia="Arial" w:hAnsi="Arial" w:cs="Arial"/>
          <w:b/>
        </w:rPr>
      </w:pPr>
      <w:r>
        <w:rPr>
          <w:rFonts w:ascii="Arial" w:eastAsia="Arial" w:hAnsi="Arial" w:cs="Arial"/>
          <w:b/>
        </w:rPr>
        <w:t xml:space="preserve">BORBA, Rita de Cássia Silva </w:t>
      </w:r>
      <w:proofErr w:type="gramStart"/>
      <w:r>
        <w:rPr>
          <w:rFonts w:ascii="Arial" w:eastAsia="Arial" w:hAnsi="Arial" w:cs="Arial"/>
          <w:b/>
        </w:rPr>
        <w:t>de</w:t>
      </w:r>
      <w:proofErr w:type="gramEnd"/>
    </w:p>
    <w:p w:rsidR="00022E90" w:rsidRDefault="00325227">
      <w:pPr>
        <w:pStyle w:val="Standard"/>
        <w:jc w:val="right"/>
        <w:rPr>
          <w:rFonts w:ascii="Arial" w:eastAsia="Arial" w:hAnsi="Arial" w:cs="Arial"/>
          <w:b/>
        </w:rPr>
      </w:pPr>
      <w:r>
        <w:rPr>
          <w:rFonts w:ascii="Arial" w:eastAsia="Arial" w:hAnsi="Arial" w:cs="Arial"/>
          <w:b/>
        </w:rPr>
        <w:t xml:space="preserve">MOTA, Maria Renata </w:t>
      </w:r>
      <w:proofErr w:type="gramStart"/>
      <w:r>
        <w:rPr>
          <w:rFonts w:ascii="Arial" w:eastAsia="Arial" w:hAnsi="Arial" w:cs="Arial"/>
          <w:b/>
        </w:rPr>
        <w:t>Alonso</w:t>
      </w:r>
      <w:proofErr w:type="gramEnd"/>
    </w:p>
    <w:p w:rsidR="00022E90" w:rsidRDefault="00022E90">
      <w:pPr>
        <w:pStyle w:val="Standard"/>
        <w:jc w:val="right"/>
      </w:pPr>
      <w:hyperlink r:id="rId7" w:history="1">
        <w:r w:rsidR="00325227">
          <w:rPr>
            <w:rFonts w:ascii="Arial" w:eastAsia="Arial" w:hAnsi="Arial" w:cs="Arial"/>
            <w:b/>
            <w:color w:val="0000FF"/>
            <w:sz w:val="20"/>
            <w:u w:val="single"/>
            <w:shd w:val="clear" w:color="auto" w:fill="FFFFFF"/>
          </w:rPr>
          <w:t>helenanec@hotmail.com</w:t>
        </w:r>
      </w:hyperlink>
    </w:p>
    <w:p w:rsidR="00022E90" w:rsidRDefault="00022E90">
      <w:pPr>
        <w:pStyle w:val="Standarduser"/>
        <w:ind w:firstLine="0"/>
        <w:jc w:val="right"/>
      </w:pPr>
    </w:p>
    <w:p w:rsidR="00022E90" w:rsidRDefault="00325227">
      <w:pPr>
        <w:pStyle w:val="Standarduser"/>
        <w:ind w:firstLine="0"/>
        <w:jc w:val="right"/>
        <w:rPr>
          <w:b/>
        </w:rPr>
      </w:pPr>
      <w:r>
        <w:rPr>
          <w:b/>
        </w:rPr>
        <w:t>Evento: Iniciação Científica</w:t>
      </w:r>
    </w:p>
    <w:p w:rsidR="00022E90" w:rsidRDefault="00325227">
      <w:pPr>
        <w:pStyle w:val="Standarduser"/>
        <w:ind w:firstLine="0"/>
        <w:jc w:val="right"/>
        <w:rPr>
          <w:b/>
        </w:rPr>
      </w:pPr>
      <w:r>
        <w:rPr>
          <w:b/>
        </w:rPr>
        <w:t>Área do conhecimento: Educação</w:t>
      </w:r>
    </w:p>
    <w:p w:rsidR="00022E90" w:rsidRDefault="00022E90">
      <w:pPr>
        <w:pStyle w:val="Standarduser"/>
        <w:ind w:firstLine="0"/>
        <w:jc w:val="right"/>
        <w:rPr>
          <w:b/>
        </w:rPr>
      </w:pPr>
    </w:p>
    <w:p w:rsidR="00022E90" w:rsidRDefault="00325227">
      <w:pPr>
        <w:pStyle w:val="Standard"/>
        <w:jc w:val="both"/>
      </w:pPr>
      <w:r>
        <w:rPr>
          <w:b/>
        </w:rPr>
        <w:t xml:space="preserve">Palavras-chave: </w:t>
      </w:r>
      <w:r>
        <w:rPr>
          <w:rFonts w:ascii="Arial" w:eastAsia="Arial" w:hAnsi="Arial" w:cs="Arial"/>
        </w:rPr>
        <w:t xml:space="preserve">Educação Infantil; Concepções; Formação inicial e </w:t>
      </w:r>
      <w:proofErr w:type="gramStart"/>
      <w:r>
        <w:rPr>
          <w:rFonts w:ascii="Arial" w:eastAsia="Arial" w:hAnsi="Arial" w:cs="Arial"/>
        </w:rPr>
        <w:t>continuada</w:t>
      </w:r>
      <w:proofErr w:type="gramEnd"/>
    </w:p>
    <w:p w:rsidR="00022E90" w:rsidRDefault="00022E90">
      <w:pPr>
        <w:pStyle w:val="Ttulodaseoprimria"/>
        <w:rPr>
          <w:b w:val="0"/>
          <w:sz w:val="24"/>
        </w:rPr>
      </w:pPr>
    </w:p>
    <w:p w:rsidR="00022E90" w:rsidRDefault="00325227">
      <w:pPr>
        <w:pStyle w:val="Ttulodaseoprimria"/>
      </w:pPr>
      <w:r>
        <w:t>1. INTRODUÇÃO</w:t>
      </w:r>
    </w:p>
    <w:p w:rsidR="00022E90" w:rsidRDefault="00325227">
      <w:pPr>
        <w:pStyle w:val="Standard"/>
        <w:tabs>
          <w:tab w:val="left" w:pos="67"/>
        </w:tabs>
        <w:ind w:left="17"/>
        <w:jc w:val="both"/>
      </w:pPr>
      <w:r>
        <w:rPr>
          <w:rFonts w:ascii="Arial" w:eastAsia="Arial" w:hAnsi="Arial" w:cs="Arial"/>
        </w:rPr>
        <w:tab/>
      </w:r>
      <w:r>
        <w:rPr>
          <w:rFonts w:ascii="Arial" w:eastAsia="Arial" w:hAnsi="Arial" w:cs="Arial"/>
        </w:rPr>
        <w:tab/>
        <w:t xml:space="preserve">Este trabalho é parte integrante </w:t>
      </w:r>
      <w:r>
        <w:rPr>
          <w:rFonts w:ascii="Arial" w:eastAsia="Arial" w:hAnsi="Arial" w:cs="Arial"/>
        </w:rPr>
        <w:t>da pesquisa intitulada Políticas Públicas para a Educação Infantil: (re</w:t>
      </w:r>
      <w:proofErr w:type="gramStart"/>
      <w:r>
        <w:rPr>
          <w:rFonts w:ascii="Arial" w:eastAsia="Arial" w:hAnsi="Arial" w:cs="Arial"/>
        </w:rPr>
        <w:t>)configurações</w:t>
      </w:r>
      <w:proofErr w:type="gramEnd"/>
      <w:r>
        <w:rPr>
          <w:rFonts w:ascii="Arial" w:eastAsia="Arial" w:hAnsi="Arial" w:cs="Arial"/>
        </w:rPr>
        <w:t xml:space="preserve"> do Cuidado/Educação no Contexto Contemporâneo, que é desenvolvida no Núcleo de Estudo e Pesquisa em Educação na Infância - NEPE/FURG. O estudo consiste na primeira etapa </w:t>
      </w:r>
      <w:r>
        <w:rPr>
          <w:rFonts w:ascii="Arial" w:eastAsia="Arial" w:hAnsi="Arial" w:cs="Arial"/>
        </w:rPr>
        <w:t xml:space="preserve">da pesquisa e objetivou mapear dissertações e teses que </w:t>
      </w:r>
      <w:proofErr w:type="spellStart"/>
      <w:r>
        <w:rPr>
          <w:rFonts w:ascii="Arial" w:eastAsia="Arial" w:hAnsi="Arial" w:cs="Arial"/>
        </w:rPr>
        <w:t>tematizam</w:t>
      </w:r>
      <w:proofErr w:type="spellEnd"/>
      <w:r>
        <w:rPr>
          <w:rFonts w:ascii="Arial" w:eastAsia="Arial" w:hAnsi="Arial" w:cs="Arial"/>
        </w:rPr>
        <w:t xml:space="preserve"> o cuidado/educação com crianças de 0 a 6 anos. Para isso, apresentaremos, inicialmente, alguns aspectos históricos da Educação Infantil no Brasil. A seguir, dissertamos sobre os caminhos per</w:t>
      </w:r>
      <w:r>
        <w:rPr>
          <w:rFonts w:ascii="Arial" w:eastAsia="Arial" w:hAnsi="Arial" w:cs="Arial"/>
        </w:rPr>
        <w:t>corridos para a análise documental das dissertações e teses coletadas e, por fim, apresentaremos considerações acerca de um dos eixos analisados: os processos de formação inicial e continuada dos docentes.</w:t>
      </w:r>
    </w:p>
    <w:p w:rsidR="00022E90" w:rsidRDefault="00325227">
      <w:pPr>
        <w:pStyle w:val="Standard"/>
        <w:ind w:firstLine="709"/>
        <w:jc w:val="both"/>
        <w:rPr>
          <w:rFonts w:ascii="Arial" w:eastAsia="Arial" w:hAnsi="Arial" w:cs="Arial"/>
        </w:rPr>
      </w:pPr>
      <w:r>
        <w:rPr>
          <w:rFonts w:ascii="Arial" w:eastAsia="Arial" w:hAnsi="Arial" w:cs="Arial"/>
        </w:rPr>
        <w:t xml:space="preserve">  </w:t>
      </w:r>
    </w:p>
    <w:p w:rsidR="00022E90" w:rsidRDefault="00325227">
      <w:pPr>
        <w:pStyle w:val="Standarduser"/>
        <w:ind w:firstLine="0"/>
        <w:jc w:val="left"/>
      </w:pPr>
      <w:r>
        <w:rPr>
          <w:b/>
          <w:sz w:val="26"/>
          <w:szCs w:val="26"/>
        </w:rPr>
        <w:t>2. ALGUNS ASPECTOS SOBRE A HISTÓRIA DA EDUCAÇÃO</w:t>
      </w:r>
      <w:r>
        <w:rPr>
          <w:b/>
          <w:sz w:val="26"/>
          <w:szCs w:val="26"/>
        </w:rPr>
        <w:t xml:space="preserve"> INFANTIL</w:t>
      </w:r>
    </w:p>
    <w:p w:rsidR="00022E90" w:rsidRDefault="00325227">
      <w:pPr>
        <w:pStyle w:val="Standarduser"/>
      </w:pPr>
      <w:r>
        <w:t>A trajetória inicial da Educação Infantil é marcada por um atendimento assistencialista. Após 1970, com o objetivo de assistir os filhos das mães trabalhadoras, a ênfase no cuidado das crianças pequenas fez com que se disseminassem inúmeras insti</w:t>
      </w:r>
      <w:r>
        <w:t xml:space="preserve">tuições de Educação Infantil pelo país. E, somente </w:t>
      </w:r>
      <w:proofErr w:type="gramStart"/>
      <w:r>
        <w:t>a</w:t>
      </w:r>
      <w:proofErr w:type="gramEnd"/>
      <w:r>
        <w:t xml:space="preserve"> </w:t>
      </w:r>
      <w:proofErr w:type="gramStart"/>
      <w:r>
        <w:t>partir</w:t>
      </w:r>
      <w:proofErr w:type="gramEnd"/>
      <w:r>
        <w:t xml:space="preserve"> da promulgação da Constituição Federal de 1988 foi que a Educação Infantil consolidou-se como direito garantido a todas as crianças em idade apropriada. Caracterizada como a primeira etapa da Educ</w:t>
      </w:r>
      <w:r>
        <w:t>ação Básica, a Educação Infantil, nas últimas décadas, tem passado por inúmeros direcionamentos, formas de atendimento e políticas públicas educacionais.</w:t>
      </w:r>
    </w:p>
    <w:p w:rsidR="00022E90" w:rsidRDefault="00022E90">
      <w:pPr>
        <w:pStyle w:val="Standarduser"/>
        <w:ind w:firstLine="0"/>
        <w:jc w:val="left"/>
        <w:rPr>
          <w:b/>
        </w:rPr>
      </w:pPr>
    </w:p>
    <w:p w:rsidR="00022E90" w:rsidRDefault="00325227">
      <w:pPr>
        <w:pStyle w:val="Ttulodaseoprimria"/>
      </w:pPr>
      <w:r>
        <w:t>3. PROCEDIMENTOS METODOLÓGICOS</w:t>
      </w:r>
    </w:p>
    <w:p w:rsidR="00022E90" w:rsidRDefault="00325227">
      <w:pPr>
        <w:pStyle w:val="Standard"/>
        <w:autoSpaceDE w:val="0"/>
        <w:ind w:firstLine="708"/>
        <w:jc w:val="both"/>
      </w:pPr>
      <w:r>
        <w:rPr>
          <w:rFonts w:ascii="Arial" w:eastAsia="Arial Unicode MS" w:hAnsi="Arial" w:cs="Arial"/>
        </w:rPr>
        <w:t xml:space="preserve">No ano de 2013 demos início ao processo de busca e levantamento de </w:t>
      </w:r>
      <w:r>
        <w:rPr>
          <w:rFonts w:ascii="Arial" w:eastAsia="Arial Unicode MS" w:hAnsi="Arial" w:cs="Arial"/>
        </w:rPr>
        <w:t xml:space="preserve">documentos no banco de dissertações e teses da CAPES, a fim de realizarmos um mapeamento das pesquisas que </w:t>
      </w:r>
      <w:proofErr w:type="spellStart"/>
      <w:r>
        <w:rPr>
          <w:rFonts w:ascii="Arial" w:eastAsia="Arial Unicode MS" w:hAnsi="Arial" w:cs="Arial"/>
        </w:rPr>
        <w:t>tematizam</w:t>
      </w:r>
      <w:proofErr w:type="spellEnd"/>
      <w:r>
        <w:rPr>
          <w:rFonts w:ascii="Arial" w:eastAsia="Arial Unicode MS" w:hAnsi="Arial" w:cs="Arial"/>
        </w:rPr>
        <w:t xml:space="preserve"> o cuidado/educação com crianças de zero a seis anos no país. Para o desenvolvimento da análise realizamos a construção de quadros e tabelas</w:t>
      </w:r>
      <w:r>
        <w:rPr>
          <w:rFonts w:ascii="Arial" w:eastAsia="Arial Unicode MS" w:hAnsi="Arial" w:cs="Arial"/>
        </w:rPr>
        <w:t xml:space="preserve"> que, num primeiro momento, possibilitou um mapeamento das produções entre os anos de 1989 a 2012.</w:t>
      </w:r>
      <w:r>
        <w:rPr>
          <w:rFonts w:eastAsia="Arial Unicode MS"/>
        </w:rPr>
        <w:t xml:space="preserve"> </w:t>
      </w:r>
      <w:r>
        <w:rPr>
          <w:rFonts w:ascii="Arial" w:eastAsia="Arial Unicode MS" w:hAnsi="Arial" w:cs="Arial"/>
        </w:rPr>
        <w:t xml:space="preserve">De um total de 2.614 trabalhos encontrados, restaram 87 produções acadêmicas que integralizaram o estudo, por </w:t>
      </w:r>
      <w:proofErr w:type="spellStart"/>
      <w:r>
        <w:rPr>
          <w:rFonts w:ascii="Arial" w:eastAsia="Arial Unicode MS" w:hAnsi="Arial" w:cs="Arial"/>
        </w:rPr>
        <w:t>tematizarem</w:t>
      </w:r>
      <w:proofErr w:type="spellEnd"/>
      <w:r>
        <w:rPr>
          <w:rFonts w:ascii="Arial" w:eastAsia="Arial Unicode MS" w:hAnsi="Arial" w:cs="Arial"/>
        </w:rPr>
        <w:t xml:space="preserve"> o cuidado/educação na Educação </w:t>
      </w:r>
      <w:r>
        <w:rPr>
          <w:rFonts w:ascii="Arial" w:eastAsia="Arial Unicode MS" w:hAnsi="Arial" w:cs="Arial"/>
        </w:rPr>
        <w:t>Infantil.</w:t>
      </w:r>
    </w:p>
    <w:p w:rsidR="00022E90" w:rsidRDefault="00022E90">
      <w:pPr>
        <w:pStyle w:val="Ttulodaseoprimria"/>
      </w:pPr>
    </w:p>
    <w:p w:rsidR="00022E90" w:rsidRDefault="00325227">
      <w:pPr>
        <w:pStyle w:val="Ttulodaseoprimria"/>
      </w:pPr>
      <w:r>
        <w:t>4. FORMAÇÃO DAS PROFISSIONAIS DA EDUCAÇÃO INFANTIL: O QUE DIZEM ALGUMAS DISSERTAÇÕES E TESES ANALISADAS</w:t>
      </w:r>
    </w:p>
    <w:p w:rsidR="00022E90" w:rsidRDefault="00325227">
      <w:pPr>
        <w:pStyle w:val="Standard"/>
        <w:ind w:firstLine="708"/>
        <w:jc w:val="both"/>
      </w:pPr>
      <w:r>
        <w:rPr>
          <w:rFonts w:ascii="Arial" w:hAnsi="Arial" w:cs="Arial"/>
        </w:rPr>
        <w:t>Em muitas teses e dissertações analisadas essa necessidade de compreensão do cuidado/educação aparece associada aos processos de formação in</w:t>
      </w:r>
      <w:r>
        <w:rPr>
          <w:rFonts w:ascii="Arial" w:hAnsi="Arial" w:cs="Arial"/>
        </w:rPr>
        <w:t xml:space="preserve">icial e continuada das profissionais que atuam na Educação Infantil. Um dos </w:t>
      </w:r>
      <w:r>
        <w:rPr>
          <w:rFonts w:ascii="Arial" w:hAnsi="Arial" w:cs="Arial"/>
        </w:rPr>
        <w:lastRenderedPageBreak/>
        <w:t>aspectos ressaltados é a importância da formação inicial e continuada de qualidade para uma boa educação. Porém, ainda há profissionais que desempenham a docência sem a formação mí</w:t>
      </w:r>
      <w:r>
        <w:rPr>
          <w:rFonts w:ascii="Arial" w:hAnsi="Arial" w:cs="Arial"/>
        </w:rPr>
        <w:t xml:space="preserve">nima exigida.  </w:t>
      </w:r>
    </w:p>
    <w:p w:rsidR="00022E90" w:rsidRDefault="00325227">
      <w:pPr>
        <w:pStyle w:val="Standard"/>
        <w:ind w:firstLine="708"/>
        <w:jc w:val="both"/>
      </w:pPr>
      <w:r>
        <w:rPr>
          <w:rFonts w:ascii="Arial" w:hAnsi="Arial" w:cs="Arial"/>
        </w:rPr>
        <w:t>A produção acadêmica analisada ressalta, ainda, que não basta apenas a exigência de formação inicial para a garantia da qualidade do trabalho realizado na Educação Infantil. É necessário que os currículos dos cursos de formação abarquem o a</w:t>
      </w:r>
      <w:r>
        <w:rPr>
          <w:rFonts w:ascii="Arial" w:hAnsi="Arial" w:cs="Arial"/>
        </w:rPr>
        <w:t>profundamento teórico/prático de temas relacionados às concepções de Educação Infantil, às especificidades do trabalho com as crianças de zero a três anos e de quatro e cinco anos, entre outros. As pesquisas de Azevedo (2000; 2005) e de Faria (2007) ressal</w:t>
      </w:r>
      <w:r>
        <w:rPr>
          <w:rFonts w:ascii="Arial" w:hAnsi="Arial" w:cs="Arial"/>
        </w:rPr>
        <w:t>tam que, em alguns casos, há necessidade de revisão das concepções por parte dos programas de formação inicial docente. Os currículos dos cursos de graduação que buscam trabalhar as especificidades da Educação Infantil contribuem para a formação de profiss</w:t>
      </w:r>
      <w:r>
        <w:rPr>
          <w:rFonts w:ascii="Arial" w:hAnsi="Arial" w:cs="Arial"/>
        </w:rPr>
        <w:t xml:space="preserve">ionais que avança na compreensão da </w:t>
      </w:r>
      <w:proofErr w:type="spellStart"/>
      <w:r>
        <w:rPr>
          <w:rFonts w:ascii="Arial" w:hAnsi="Arial" w:cs="Arial"/>
        </w:rPr>
        <w:t>indissociabilidade</w:t>
      </w:r>
      <w:proofErr w:type="spellEnd"/>
      <w:r>
        <w:rPr>
          <w:rFonts w:ascii="Arial" w:hAnsi="Arial" w:cs="Arial"/>
        </w:rPr>
        <w:t xml:space="preserve"> do cuidado/educação.</w:t>
      </w:r>
    </w:p>
    <w:p w:rsidR="00022E90" w:rsidRDefault="00325227">
      <w:pPr>
        <w:pStyle w:val="Standard"/>
        <w:ind w:firstLine="708"/>
        <w:jc w:val="both"/>
      </w:pPr>
      <w:r>
        <w:rPr>
          <w:rFonts w:ascii="Arial" w:hAnsi="Arial" w:cs="Arial"/>
        </w:rPr>
        <w:t>Outro aspecto diz respeito às expectativas que as próprias profissionais possuem acerca de seu trabalho. Barbosa (1999) mostra certas expectativas dos educadores, que abrangem que</w:t>
      </w:r>
      <w:r>
        <w:rPr>
          <w:rFonts w:ascii="Arial" w:hAnsi="Arial" w:cs="Arial"/>
        </w:rPr>
        <w:t>stões relativas a melhores condições de trabalho e salário, valorização pessoal e profissional, bem como orientação pedagógica. Esses aspectos poderão incidir na qualidade do trabalho desenvolvido por essas profissionais.</w:t>
      </w:r>
    </w:p>
    <w:p w:rsidR="00022E90" w:rsidRDefault="00022E90">
      <w:pPr>
        <w:pStyle w:val="Standard"/>
        <w:jc w:val="both"/>
        <w:rPr>
          <w:rFonts w:ascii="Arial" w:hAnsi="Arial" w:cs="Arial"/>
        </w:rPr>
      </w:pPr>
    </w:p>
    <w:p w:rsidR="00022E90" w:rsidRDefault="00325227">
      <w:pPr>
        <w:pStyle w:val="Ttulodaseoprimria"/>
      </w:pPr>
      <w:r>
        <w:rPr>
          <w:sz w:val="24"/>
        </w:rPr>
        <w:t>5. CONSIDERAÇÕES FINAIS</w:t>
      </w:r>
    </w:p>
    <w:p w:rsidR="00022E90" w:rsidRDefault="00325227">
      <w:pPr>
        <w:pStyle w:val="Standard"/>
        <w:ind w:firstLine="708"/>
        <w:jc w:val="both"/>
      </w:pPr>
      <w:r>
        <w:rPr>
          <w:rFonts w:ascii="Arial" w:eastAsia="Arial Unicode MS" w:hAnsi="Arial" w:cs="Arial"/>
        </w:rPr>
        <w:t>A partir</w:t>
      </w:r>
      <w:r>
        <w:rPr>
          <w:rFonts w:ascii="Arial" w:eastAsia="Arial Unicode MS" w:hAnsi="Arial" w:cs="Arial"/>
        </w:rPr>
        <w:t xml:space="preserve"> das análises das teses e dissertações revisitadas é possível afirmar que o cuidado/educação com crianças pequenas envolve questões que permeiam essa modalidade educacional desde sua trajetória histórica. Os processos de formação inicial e continuada podem</w:t>
      </w:r>
      <w:r>
        <w:rPr>
          <w:rFonts w:ascii="Arial" w:eastAsia="Arial Unicode MS" w:hAnsi="Arial" w:cs="Arial"/>
        </w:rPr>
        <w:t xml:space="preserve"> incidir nas compreensões que as professoras possuem sobre o cuidado/educação </w:t>
      </w:r>
      <w:r>
        <w:rPr>
          <w:rFonts w:ascii="Arial" w:hAnsi="Arial" w:cs="Arial"/>
        </w:rPr>
        <w:t xml:space="preserve">das crianças pequenas, bem como na qualidade do trabalho desenvolvido. Por isso, destacamos a necessidade de </w:t>
      </w:r>
      <w:proofErr w:type="spellStart"/>
      <w:r>
        <w:rPr>
          <w:rFonts w:ascii="Arial" w:hAnsi="Arial" w:cs="Arial"/>
        </w:rPr>
        <w:t>problematizações</w:t>
      </w:r>
      <w:proofErr w:type="spellEnd"/>
      <w:r>
        <w:rPr>
          <w:rFonts w:ascii="Arial" w:hAnsi="Arial" w:cs="Arial"/>
        </w:rPr>
        <w:t xml:space="preserve"> acerca das especificidades da educação das crianças </w:t>
      </w:r>
      <w:r>
        <w:rPr>
          <w:rFonts w:ascii="Arial" w:hAnsi="Arial" w:cs="Arial"/>
        </w:rPr>
        <w:t>pequenas tanto nos processos de formação inicial dos docentes quanto nos processos de formação continuada.</w:t>
      </w:r>
    </w:p>
    <w:p w:rsidR="00022E90" w:rsidRDefault="00022E90">
      <w:pPr>
        <w:pStyle w:val="Standarduser"/>
      </w:pPr>
    </w:p>
    <w:p w:rsidR="00022E90" w:rsidRDefault="00325227">
      <w:pPr>
        <w:pStyle w:val="Ttulodaseoprimria"/>
        <w:jc w:val="left"/>
      </w:pPr>
      <w:r>
        <w:t>REFERÊNCIAS</w:t>
      </w:r>
    </w:p>
    <w:p w:rsidR="00022E90" w:rsidRDefault="00325227">
      <w:pPr>
        <w:pStyle w:val="Standard"/>
        <w:spacing w:line="360" w:lineRule="auto"/>
        <w:jc w:val="both"/>
      </w:pPr>
      <w:r>
        <w:rPr>
          <w:rFonts w:ascii="Arial" w:eastAsia="Times New Roman" w:hAnsi="Arial" w:cs="Arial"/>
          <w:lang w:eastAsia="pt-BR"/>
        </w:rPr>
        <w:t xml:space="preserve">AZEVEDO, </w:t>
      </w:r>
      <w:proofErr w:type="spellStart"/>
      <w:r>
        <w:rPr>
          <w:rFonts w:ascii="Arial" w:eastAsia="Times New Roman" w:hAnsi="Arial" w:cs="Arial"/>
          <w:lang w:eastAsia="pt-BR"/>
        </w:rPr>
        <w:t>H.H.O.</w:t>
      </w:r>
      <w:proofErr w:type="spellEnd"/>
      <w:r>
        <w:rPr>
          <w:rFonts w:ascii="Arial" w:eastAsia="Times New Roman" w:hAnsi="Arial" w:cs="Arial"/>
          <w:lang w:eastAsia="pt-BR"/>
        </w:rPr>
        <w:t xml:space="preserve"> </w:t>
      </w:r>
      <w:r>
        <w:rPr>
          <w:rFonts w:ascii="Arial" w:eastAsia="Times New Roman" w:hAnsi="Arial" w:cs="Arial"/>
          <w:b/>
          <w:i/>
          <w:lang w:eastAsia="pt-BR"/>
        </w:rPr>
        <w:t>Formação inicial de profissionais de educação infantil: Desmistificando a separação cuidar-educar</w:t>
      </w:r>
      <w:r>
        <w:rPr>
          <w:rFonts w:ascii="Arial" w:eastAsia="Times New Roman" w:hAnsi="Arial" w:cs="Arial"/>
          <w:lang w:eastAsia="pt-BR"/>
        </w:rPr>
        <w:t xml:space="preserve">. Piracicaba, SP. Tese </w:t>
      </w:r>
      <w:r>
        <w:rPr>
          <w:rFonts w:ascii="Arial" w:eastAsia="Times New Roman" w:hAnsi="Arial" w:cs="Arial"/>
          <w:lang w:eastAsia="pt-BR"/>
        </w:rPr>
        <w:t xml:space="preserve">de Doutorado. Universidade Metodista de Piracicaba, 2005. </w:t>
      </w:r>
      <w:r>
        <w:rPr>
          <w:rFonts w:ascii="Arial" w:hAnsi="Arial" w:cs="Arial"/>
        </w:rPr>
        <w:t>Disponível em:</w:t>
      </w:r>
    </w:p>
    <w:p w:rsidR="00022E90" w:rsidRDefault="00325227">
      <w:pPr>
        <w:pStyle w:val="Standard"/>
        <w:spacing w:line="360" w:lineRule="auto"/>
        <w:jc w:val="both"/>
        <w:rPr>
          <w:rFonts w:ascii="Arial" w:hAnsi="Arial" w:cs="Arial"/>
        </w:rPr>
      </w:pPr>
      <w:r>
        <w:rPr>
          <w:rFonts w:ascii="Arial" w:hAnsi="Arial" w:cs="Arial"/>
        </w:rPr>
        <w:t>&lt;http://www.capes.gov.br/servicos/banco-de-teses&gt;. Data de acesso: out. 2013.</w:t>
      </w:r>
    </w:p>
    <w:p w:rsidR="00022E90" w:rsidRDefault="00325227">
      <w:pPr>
        <w:pStyle w:val="Standard"/>
        <w:spacing w:line="360" w:lineRule="auto"/>
        <w:jc w:val="both"/>
      </w:pPr>
      <w:r>
        <w:rPr>
          <w:rFonts w:ascii="Arial" w:hAnsi="Arial" w:cs="Arial"/>
        </w:rPr>
        <w:t>BARBOSA, Adriana Aparecida</w:t>
      </w:r>
      <w:r>
        <w:rPr>
          <w:rFonts w:ascii="Arial" w:hAnsi="Arial" w:cs="Arial"/>
          <w:b/>
          <w:i/>
        </w:rPr>
        <w:t>. A formação dos profissionais de creche: a passagem de pajem a professora. Pir</w:t>
      </w:r>
      <w:r>
        <w:rPr>
          <w:rFonts w:ascii="Arial" w:hAnsi="Arial" w:cs="Arial"/>
          <w:b/>
          <w:i/>
        </w:rPr>
        <w:t>acicaba</w:t>
      </w:r>
      <w:r>
        <w:rPr>
          <w:rFonts w:ascii="Arial" w:hAnsi="Arial" w:cs="Arial"/>
        </w:rPr>
        <w:t>: 1999. 128 f. anexo. Dissertação (Mestrado em Educação) - Universidade Metodista de Piracicaba. Disponível em:</w:t>
      </w:r>
    </w:p>
    <w:p w:rsidR="00022E90" w:rsidRDefault="00325227">
      <w:pPr>
        <w:pStyle w:val="Standard"/>
        <w:spacing w:line="360" w:lineRule="auto"/>
        <w:jc w:val="both"/>
        <w:rPr>
          <w:rFonts w:ascii="Arial" w:hAnsi="Arial" w:cs="Arial"/>
        </w:rPr>
      </w:pPr>
      <w:r>
        <w:rPr>
          <w:rFonts w:ascii="Arial" w:hAnsi="Arial" w:cs="Arial"/>
        </w:rPr>
        <w:t>&lt;http://www.capes.gov.br/servicos/banco-de-teses&gt;. Data de acesso: out. 2013.</w:t>
      </w:r>
    </w:p>
    <w:p w:rsidR="00022E90" w:rsidRDefault="00325227">
      <w:pPr>
        <w:pStyle w:val="Standard"/>
        <w:spacing w:line="360" w:lineRule="auto"/>
        <w:jc w:val="both"/>
      </w:pPr>
      <w:r>
        <w:rPr>
          <w:rStyle w:val="st"/>
          <w:rFonts w:ascii="Arial" w:hAnsi="Arial" w:cs="Arial"/>
        </w:rPr>
        <w:t xml:space="preserve">FARIA, </w:t>
      </w:r>
      <w:proofErr w:type="gramStart"/>
      <w:r>
        <w:rPr>
          <w:rStyle w:val="st"/>
          <w:rFonts w:ascii="Arial" w:hAnsi="Arial" w:cs="Arial"/>
        </w:rPr>
        <w:t>M .</w:t>
      </w:r>
      <w:proofErr w:type="gramEnd"/>
      <w:r>
        <w:rPr>
          <w:rStyle w:val="st"/>
          <w:rFonts w:ascii="Arial" w:hAnsi="Arial" w:cs="Arial"/>
        </w:rPr>
        <w:t xml:space="preserve">S .C .B. </w:t>
      </w:r>
      <w:r>
        <w:rPr>
          <w:rStyle w:val="nfase"/>
          <w:rFonts w:ascii="Arial" w:hAnsi="Arial" w:cs="Arial"/>
          <w:b/>
        </w:rPr>
        <w:t>Formação de professores de educação infa</w:t>
      </w:r>
      <w:r>
        <w:rPr>
          <w:rStyle w:val="nfase"/>
          <w:rFonts w:ascii="Arial" w:hAnsi="Arial" w:cs="Arial"/>
          <w:b/>
        </w:rPr>
        <w:t>ntil: Para quê</w:t>
      </w:r>
      <w:r>
        <w:rPr>
          <w:rStyle w:val="st"/>
          <w:rFonts w:ascii="Arial" w:hAnsi="Arial" w:cs="Arial"/>
          <w:b/>
          <w:i/>
        </w:rPr>
        <w:t>?</w:t>
      </w:r>
      <w:r>
        <w:rPr>
          <w:rStyle w:val="st"/>
          <w:rFonts w:ascii="Arial" w:hAnsi="Arial" w:cs="Arial"/>
        </w:rPr>
        <w:t xml:space="preserve"> Dissertação de Mestrado. Universidade Federal Fluminense, Niterói, 2007.</w:t>
      </w:r>
      <w:r>
        <w:rPr>
          <w:rFonts w:ascii="Arial" w:hAnsi="Arial" w:cs="Arial"/>
        </w:rPr>
        <w:t xml:space="preserve"> Disponível em: &lt;http://www.capes.gov.br/servicos/banco-de-teses&gt;. Data de acesso: out. 2013.</w:t>
      </w:r>
    </w:p>
    <w:sectPr w:rsidR="00022E90" w:rsidSect="00022E90">
      <w:headerReference w:type="default" r:id="rId8"/>
      <w:footerReference w:type="default" r:id="rId9"/>
      <w:pgSz w:w="11906" w:h="16838"/>
      <w:pgMar w:top="1701" w:right="1134"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227" w:rsidRDefault="00325227" w:rsidP="00022E90">
      <w:r>
        <w:separator/>
      </w:r>
    </w:p>
  </w:endnote>
  <w:endnote w:type="continuationSeparator" w:id="0">
    <w:p w:rsidR="00325227" w:rsidRDefault="00325227" w:rsidP="00022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90" w:rsidRDefault="00022E90">
    <w:pPr>
      <w:pStyle w:val="Footerus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227" w:rsidRDefault="00325227" w:rsidP="00022E90">
      <w:r w:rsidRPr="00022E90">
        <w:rPr>
          <w:color w:val="000000"/>
        </w:rPr>
        <w:separator/>
      </w:r>
    </w:p>
  </w:footnote>
  <w:footnote w:type="continuationSeparator" w:id="0">
    <w:p w:rsidR="00325227" w:rsidRDefault="00325227" w:rsidP="00022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E90" w:rsidRDefault="00022E90">
    <w:pPr>
      <w:pStyle w:val="Headeruser"/>
      <w:jc w:val="center"/>
    </w:pPr>
    <w:r>
      <w:rPr>
        <w:rStyle w:val="StrongEmphasisuser"/>
      </w:rPr>
      <w:t>13ª Mostra da Produção Universitária</w:t>
    </w:r>
  </w:p>
  <w:p w:rsidR="00022E90" w:rsidRDefault="00022E90">
    <w:pPr>
      <w:pStyle w:val="Headeruser"/>
      <w:jc w:val="left"/>
    </w:pPr>
    <w:r>
      <w:rPr>
        <w:sz w:val="20"/>
        <w:szCs w:val="20"/>
      </w:rPr>
      <w:t xml:space="preserve">.                                      </w:t>
    </w:r>
  </w:p>
  <w:p w:rsidR="00022E90" w:rsidRDefault="00022E90">
    <w:pPr>
      <w:pStyle w:val="Headeruser"/>
      <w:jc w:val="left"/>
    </w:pPr>
    <w:r>
      <w:rPr>
        <w:rFonts w:eastAsia="Arial"/>
        <w:sz w:val="20"/>
        <w:szCs w:val="20"/>
      </w:rPr>
      <w:t xml:space="preserve">                                       </w:t>
    </w:r>
    <w:r>
      <w:rPr>
        <w:sz w:val="18"/>
        <w:szCs w:val="20"/>
      </w:rPr>
      <w:t>Rio Grande/RS, Brasil, 14 a 17 de outubro de 2014.</w:t>
    </w:r>
  </w:p>
  <w:p w:rsidR="00022E90" w:rsidRDefault="00022E90">
    <w:pPr>
      <w:pStyle w:val="Headerus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12DC1"/>
    <w:multiLevelType w:val="multilevel"/>
    <w:tmpl w:val="0C28DF1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
  <w:rsids>
    <w:rsidRoot w:val="00022E90"/>
    <w:rsid w:val="00022E90"/>
    <w:rsid w:val="00325227"/>
    <w:rsid w:val="00C537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022E90"/>
    <w:rPr>
      <w:rFonts w:eastAsia="SimSun, 宋体"/>
    </w:rPr>
  </w:style>
  <w:style w:type="paragraph" w:customStyle="1" w:styleId="Heading">
    <w:name w:val="Heading"/>
    <w:basedOn w:val="Standard"/>
    <w:next w:val="Textbody"/>
    <w:rsid w:val="00022E90"/>
    <w:pPr>
      <w:keepNext/>
      <w:spacing w:before="240" w:after="120"/>
    </w:pPr>
    <w:rPr>
      <w:rFonts w:ascii="Arial" w:eastAsia="Microsoft YaHei" w:hAnsi="Arial"/>
      <w:sz w:val="28"/>
      <w:szCs w:val="28"/>
    </w:rPr>
  </w:style>
  <w:style w:type="paragraph" w:customStyle="1" w:styleId="Textbody">
    <w:name w:val="Text body"/>
    <w:basedOn w:val="Standard"/>
    <w:rsid w:val="00022E90"/>
    <w:pPr>
      <w:spacing w:after="120"/>
    </w:pPr>
  </w:style>
  <w:style w:type="paragraph" w:styleId="Lista">
    <w:name w:val="List"/>
    <w:basedOn w:val="Textbodyuser"/>
    <w:rsid w:val="00022E90"/>
    <w:rPr>
      <w:rFonts w:cs="Mangal"/>
    </w:rPr>
  </w:style>
  <w:style w:type="paragraph" w:customStyle="1" w:styleId="Caption">
    <w:name w:val="Caption"/>
    <w:basedOn w:val="Standard"/>
    <w:rsid w:val="00022E90"/>
    <w:pPr>
      <w:suppressLineNumbers/>
      <w:spacing w:before="120" w:after="120"/>
    </w:pPr>
    <w:rPr>
      <w:i/>
      <w:iCs/>
    </w:rPr>
  </w:style>
  <w:style w:type="paragraph" w:customStyle="1" w:styleId="Index">
    <w:name w:val="Index"/>
    <w:basedOn w:val="Standard"/>
    <w:rsid w:val="00022E90"/>
    <w:pPr>
      <w:suppressLineNumbers/>
    </w:pPr>
  </w:style>
  <w:style w:type="paragraph" w:customStyle="1" w:styleId="Standarduser">
    <w:name w:val="Standard (user)"/>
    <w:rsid w:val="00022E90"/>
    <w:pPr>
      <w:ind w:firstLine="709"/>
      <w:jc w:val="both"/>
    </w:pPr>
    <w:rPr>
      <w:rFonts w:ascii="Arial" w:eastAsia="Arial Unicode MS" w:hAnsi="Arial" w:cs="Arial"/>
      <w:lang w:bidi="ar-SA"/>
    </w:rPr>
  </w:style>
  <w:style w:type="paragraph" w:customStyle="1" w:styleId="Headinguser">
    <w:name w:val="Heading (user)"/>
    <w:basedOn w:val="Standarduser"/>
    <w:next w:val="Standarduser"/>
    <w:rsid w:val="00022E90"/>
    <w:pPr>
      <w:spacing w:before="240" w:after="60"/>
      <w:jc w:val="center"/>
    </w:pPr>
    <w:rPr>
      <w:rFonts w:eastAsia="Times New Roman"/>
      <w:b/>
      <w:bCs/>
      <w:caps/>
      <w:sz w:val="28"/>
      <w:szCs w:val="32"/>
    </w:rPr>
  </w:style>
  <w:style w:type="paragraph" w:customStyle="1" w:styleId="Textbodyuser">
    <w:name w:val="Text body (user)"/>
    <w:basedOn w:val="Standarduser"/>
    <w:rsid w:val="00022E90"/>
    <w:pPr>
      <w:spacing w:after="120"/>
    </w:pPr>
  </w:style>
  <w:style w:type="paragraph" w:customStyle="1" w:styleId="Captionuser">
    <w:name w:val="Caption (user)"/>
    <w:basedOn w:val="Standarduser"/>
    <w:rsid w:val="00022E90"/>
    <w:pPr>
      <w:suppressLineNumbers/>
      <w:spacing w:before="120" w:after="120"/>
    </w:pPr>
    <w:rPr>
      <w:rFonts w:cs="Mangal"/>
      <w:i/>
      <w:iCs/>
    </w:rPr>
  </w:style>
  <w:style w:type="paragraph" w:customStyle="1" w:styleId="Indexuser">
    <w:name w:val="Index (user)"/>
    <w:basedOn w:val="Standarduser"/>
    <w:rsid w:val="00022E90"/>
    <w:pPr>
      <w:suppressLineNumbers/>
    </w:pPr>
    <w:rPr>
      <w:rFonts w:cs="Mangal"/>
    </w:rPr>
  </w:style>
  <w:style w:type="paragraph" w:styleId="Textodebalo">
    <w:name w:val="Balloon Text"/>
    <w:basedOn w:val="Standarduser"/>
    <w:rsid w:val="00022E90"/>
    <w:pPr>
      <w:widowControl/>
      <w:suppressAutoHyphens w:val="0"/>
      <w:ind w:firstLine="0"/>
      <w:jc w:val="left"/>
    </w:pPr>
    <w:rPr>
      <w:rFonts w:ascii="Tahoma" w:eastAsia="Calibri" w:hAnsi="Tahoma" w:cs="Tahoma"/>
      <w:sz w:val="16"/>
      <w:szCs w:val="16"/>
    </w:rPr>
  </w:style>
  <w:style w:type="paragraph" w:customStyle="1" w:styleId="Ttulodaseoprimria">
    <w:name w:val="Título da seção primária"/>
    <w:basedOn w:val="Standarduser"/>
    <w:rsid w:val="00022E90"/>
    <w:pPr>
      <w:ind w:firstLine="0"/>
    </w:pPr>
    <w:rPr>
      <w:b/>
      <w:sz w:val="26"/>
    </w:rPr>
  </w:style>
  <w:style w:type="paragraph" w:customStyle="1" w:styleId="Referncias">
    <w:name w:val="Referências"/>
    <w:basedOn w:val="Standarduser"/>
    <w:rsid w:val="00022E90"/>
    <w:pPr>
      <w:spacing w:before="120" w:after="120"/>
      <w:ind w:firstLine="0"/>
      <w:jc w:val="left"/>
    </w:pPr>
  </w:style>
  <w:style w:type="paragraph" w:customStyle="1" w:styleId="Leyendadefiguraotabla">
    <w:name w:val="Leyenda de figura o tabla"/>
    <w:basedOn w:val="Standarduser"/>
    <w:rsid w:val="00022E90"/>
    <w:pPr>
      <w:widowControl/>
      <w:spacing w:before="120" w:after="360"/>
      <w:jc w:val="center"/>
    </w:pPr>
    <w:rPr>
      <w:rFonts w:eastAsia="Times New Roman"/>
      <w:i/>
      <w:sz w:val="18"/>
      <w:lang w:val="es-ES"/>
    </w:rPr>
  </w:style>
  <w:style w:type="paragraph" w:customStyle="1" w:styleId="Tabla-Texto">
    <w:name w:val="Tabla-Texto"/>
    <w:basedOn w:val="Standarduser"/>
    <w:rsid w:val="00022E90"/>
    <w:pPr>
      <w:widowControl/>
      <w:spacing w:before="20" w:after="20"/>
    </w:pPr>
    <w:rPr>
      <w:rFonts w:eastAsia="Times New Roman"/>
      <w:sz w:val="18"/>
      <w:lang w:val="es-ES"/>
    </w:rPr>
  </w:style>
  <w:style w:type="paragraph" w:customStyle="1" w:styleId="Headeruser">
    <w:name w:val="Header (user)"/>
    <w:basedOn w:val="Standarduser"/>
    <w:rsid w:val="00022E90"/>
  </w:style>
  <w:style w:type="paragraph" w:customStyle="1" w:styleId="Footeruser">
    <w:name w:val="Footer (user)"/>
    <w:basedOn w:val="Standarduser"/>
    <w:rsid w:val="00022E90"/>
  </w:style>
  <w:style w:type="paragraph" w:customStyle="1" w:styleId="Endnoteuser">
    <w:name w:val="Endnote (user)"/>
    <w:basedOn w:val="Standarduser"/>
    <w:rsid w:val="00022E90"/>
    <w:rPr>
      <w:sz w:val="20"/>
      <w:szCs w:val="20"/>
    </w:rPr>
  </w:style>
  <w:style w:type="paragraph" w:customStyle="1" w:styleId="Footnoteuser">
    <w:name w:val="Footnote (user)"/>
    <w:basedOn w:val="Standarduser"/>
    <w:rsid w:val="00022E90"/>
    <w:rPr>
      <w:sz w:val="20"/>
      <w:szCs w:val="20"/>
    </w:rPr>
  </w:style>
  <w:style w:type="paragraph" w:customStyle="1" w:styleId="TableContentsuser">
    <w:name w:val="Table Contents (user)"/>
    <w:basedOn w:val="Standarduser"/>
    <w:rsid w:val="00022E90"/>
    <w:pPr>
      <w:suppressLineNumbers/>
    </w:pPr>
  </w:style>
  <w:style w:type="paragraph" w:customStyle="1" w:styleId="TableHeadinguser">
    <w:name w:val="Table Heading (user)"/>
    <w:basedOn w:val="TableContentsuser"/>
    <w:rsid w:val="00022E90"/>
    <w:pPr>
      <w:jc w:val="center"/>
    </w:pPr>
    <w:rPr>
      <w:b/>
      <w:bCs/>
    </w:rPr>
  </w:style>
  <w:style w:type="paragraph" w:customStyle="1" w:styleId="Header">
    <w:name w:val="Header"/>
    <w:basedOn w:val="Standard"/>
    <w:rsid w:val="00022E90"/>
    <w:rPr>
      <w:szCs w:val="21"/>
    </w:rPr>
  </w:style>
  <w:style w:type="paragraph" w:customStyle="1" w:styleId="Footer">
    <w:name w:val="Footer"/>
    <w:basedOn w:val="Standard"/>
    <w:rsid w:val="00022E90"/>
    <w:rPr>
      <w:szCs w:val="21"/>
    </w:rPr>
  </w:style>
  <w:style w:type="character" w:customStyle="1" w:styleId="WW8Num1zfalse">
    <w:name w:val="WW8Num1zfalse"/>
    <w:rsid w:val="00022E90"/>
  </w:style>
  <w:style w:type="character" w:customStyle="1" w:styleId="WW8Num1ztrue">
    <w:name w:val="WW8Num1ztrue"/>
    <w:rsid w:val="00022E90"/>
  </w:style>
  <w:style w:type="character" w:customStyle="1" w:styleId="TextodebaloChar">
    <w:name w:val="Texto de balão Char"/>
    <w:rsid w:val="00022E90"/>
    <w:rPr>
      <w:rFonts w:ascii="Tahoma" w:hAnsi="Tahoma" w:cs="Tahoma"/>
      <w:sz w:val="16"/>
      <w:szCs w:val="16"/>
    </w:rPr>
  </w:style>
  <w:style w:type="character" w:customStyle="1" w:styleId="CorpodetextoChar">
    <w:name w:val="Corpo de texto Char"/>
    <w:rsid w:val="00022E90"/>
    <w:rPr>
      <w:rFonts w:ascii="Arial" w:eastAsia="Arial Unicode MS" w:hAnsi="Arial" w:cs="Times New Roman"/>
      <w:kern w:val="3"/>
      <w:sz w:val="24"/>
      <w:szCs w:val="24"/>
    </w:rPr>
  </w:style>
  <w:style w:type="character" w:customStyle="1" w:styleId="TtuloChar">
    <w:name w:val="Título Char"/>
    <w:rsid w:val="00022E90"/>
    <w:rPr>
      <w:rFonts w:ascii="Arial" w:eastAsia="Times New Roman" w:hAnsi="Arial" w:cs="Times New Roman"/>
      <w:b/>
      <w:bCs/>
      <w:caps/>
      <w:kern w:val="3"/>
      <w:sz w:val="28"/>
      <w:szCs w:val="32"/>
    </w:rPr>
  </w:style>
  <w:style w:type="character" w:customStyle="1" w:styleId="Internetlinkuser">
    <w:name w:val="Internet link (user)"/>
    <w:rsid w:val="00022E90"/>
    <w:rPr>
      <w:color w:val="0000FF"/>
      <w:u w:val="single"/>
    </w:rPr>
  </w:style>
  <w:style w:type="character" w:customStyle="1" w:styleId="CabealhoChar">
    <w:name w:val="Cabeçalho Char"/>
    <w:rsid w:val="00022E90"/>
    <w:rPr>
      <w:rFonts w:ascii="Arial" w:eastAsia="Arial Unicode MS" w:hAnsi="Arial" w:cs="Times New Roman"/>
      <w:kern w:val="3"/>
      <w:sz w:val="24"/>
      <w:szCs w:val="24"/>
    </w:rPr>
  </w:style>
  <w:style w:type="character" w:customStyle="1" w:styleId="RodapChar">
    <w:name w:val="Rodapé Char"/>
    <w:rsid w:val="00022E90"/>
    <w:rPr>
      <w:rFonts w:ascii="Arial" w:eastAsia="Arial Unicode MS" w:hAnsi="Arial" w:cs="Times New Roman"/>
      <w:kern w:val="3"/>
      <w:sz w:val="24"/>
      <w:szCs w:val="24"/>
    </w:rPr>
  </w:style>
  <w:style w:type="character" w:customStyle="1" w:styleId="StrongEmphasisuser">
    <w:name w:val="Strong Emphasis (user)"/>
    <w:rsid w:val="00022E90"/>
    <w:rPr>
      <w:b/>
      <w:bCs/>
    </w:rPr>
  </w:style>
  <w:style w:type="character" w:customStyle="1" w:styleId="TextodenotadefimChar">
    <w:name w:val="Texto de nota de fim Char"/>
    <w:basedOn w:val="Fontepargpadro"/>
    <w:rsid w:val="00022E90"/>
    <w:rPr>
      <w:rFonts w:ascii="Arial" w:eastAsia="Arial Unicode MS" w:hAnsi="Arial" w:cs="Arial"/>
      <w:kern w:val="3"/>
    </w:rPr>
  </w:style>
  <w:style w:type="character" w:customStyle="1" w:styleId="EndnoteSymboluser">
    <w:name w:val="Endnote Symbol (user)"/>
    <w:basedOn w:val="Fontepargpadro"/>
    <w:rsid w:val="00022E90"/>
    <w:rPr>
      <w:position w:val="0"/>
      <w:vertAlign w:val="superscript"/>
    </w:rPr>
  </w:style>
  <w:style w:type="character" w:customStyle="1" w:styleId="TextodenotaderodapChar">
    <w:name w:val="Texto de nota de rodapé Char"/>
    <w:basedOn w:val="Fontepargpadro"/>
    <w:rsid w:val="00022E90"/>
    <w:rPr>
      <w:rFonts w:ascii="Arial" w:eastAsia="Arial Unicode MS" w:hAnsi="Arial" w:cs="Arial"/>
      <w:kern w:val="3"/>
    </w:rPr>
  </w:style>
  <w:style w:type="character" w:customStyle="1" w:styleId="FootnoteSymboluser">
    <w:name w:val="Footnote Symbol (user)"/>
    <w:basedOn w:val="Fontepargpadro"/>
    <w:rsid w:val="00022E90"/>
    <w:rPr>
      <w:position w:val="0"/>
      <w:vertAlign w:val="superscript"/>
    </w:rPr>
  </w:style>
  <w:style w:type="character" w:customStyle="1" w:styleId="CabealhoChar1">
    <w:name w:val="Cabeçalho Char1"/>
    <w:basedOn w:val="Fontepargpadro"/>
    <w:rsid w:val="00022E90"/>
    <w:rPr>
      <w:szCs w:val="21"/>
    </w:rPr>
  </w:style>
  <w:style w:type="character" w:customStyle="1" w:styleId="RodapChar1">
    <w:name w:val="Rodapé Char1"/>
    <w:basedOn w:val="Fontepargpadro"/>
    <w:rsid w:val="00022E90"/>
    <w:rPr>
      <w:szCs w:val="21"/>
    </w:rPr>
  </w:style>
  <w:style w:type="character" w:customStyle="1" w:styleId="st">
    <w:name w:val="st"/>
    <w:basedOn w:val="Fontepargpadro"/>
    <w:rsid w:val="00022E90"/>
  </w:style>
  <w:style w:type="character" w:styleId="nfase">
    <w:name w:val="Emphasis"/>
    <w:basedOn w:val="Fontepargpadro"/>
    <w:rsid w:val="00022E90"/>
    <w:rPr>
      <w:i/>
      <w:iCs/>
    </w:rPr>
  </w:style>
  <w:style w:type="character" w:customStyle="1" w:styleId="Internetlink">
    <w:name w:val="Internet link"/>
    <w:rsid w:val="00022E90"/>
    <w:rPr>
      <w:color w:val="000080"/>
      <w:u w:val="single"/>
    </w:rPr>
  </w:style>
  <w:style w:type="numbering" w:customStyle="1" w:styleId="WW8Num1">
    <w:name w:val="WW8Num1"/>
    <w:basedOn w:val="Semlista"/>
    <w:rsid w:val="00022E90"/>
    <w:pPr>
      <w:numPr>
        <w:numId w:val="1"/>
      </w:numPr>
    </w:pPr>
  </w:style>
  <w:style w:type="paragraph" w:styleId="Cabealho">
    <w:name w:val="header"/>
    <w:basedOn w:val="Normal"/>
    <w:link w:val="CabealhoChar2"/>
    <w:uiPriority w:val="99"/>
    <w:semiHidden/>
    <w:unhideWhenUsed/>
    <w:rsid w:val="00022E90"/>
    <w:pPr>
      <w:tabs>
        <w:tab w:val="center" w:pos="4252"/>
        <w:tab w:val="right" w:pos="8504"/>
      </w:tabs>
    </w:pPr>
    <w:rPr>
      <w:szCs w:val="21"/>
    </w:rPr>
  </w:style>
  <w:style w:type="character" w:customStyle="1" w:styleId="CabealhoChar2">
    <w:name w:val="Cabeçalho Char2"/>
    <w:basedOn w:val="Fontepargpadro"/>
    <w:link w:val="Cabealho"/>
    <w:uiPriority w:val="99"/>
    <w:semiHidden/>
    <w:rsid w:val="00022E90"/>
    <w:rPr>
      <w:szCs w:val="21"/>
    </w:rPr>
  </w:style>
  <w:style w:type="paragraph" w:styleId="Rodap">
    <w:name w:val="footer"/>
    <w:basedOn w:val="Normal"/>
    <w:link w:val="RodapChar2"/>
    <w:uiPriority w:val="99"/>
    <w:semiHidden/>
    <w:unhideWhenUsed/>
    <w:rsid w:val="00022E90"/>
    <w:pPr>
      <w:tabs>
        <w:tab w:val="center" w:pos="4252"/>
        <w:tab w:val="right" w:pos="8504"/>
      </w:tabs>
    </w:pPr>
    <w:rPr>
      <w:szCs w:val="21"/>
    </w:rPr>
  </w:style>
  <w:style w:type="character" w:customStyle="1" w:styleId="RodapChar2">
    <w:name w:val="Rodapé Char2"/>
    <w:basedOn w:val="Fontepargpadro"/>
    <w:link w:val="Rodap"/>
    <w:uiPriority w:val="99"/>
    <w:semiHidden/>
    <w:rsid w:val="00022E90"/>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ane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889</Words>
  <Characters>4803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Diogo</cp:lastModifiedBy>
  <cp:revision>1</cp:revision>
  <cp:lastPrinted>2013-05-31T12:34:00Z</cp:lastPrinted>
  <dcterms:created xsi:type="dcterms:W3CDTF">2014-07-12T21:49:00Z</dcterms:created>
  <dcterms:modified xsi:type="dcterms:W3CDTF">2014-07-25T14:56:00Z</dcterms:modified>
</cp:coreProperties>
</file>