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3B" w:rsidRPr="004F7A69" w:rsidRDefault="007B310C" w:rsidP="0029083B">
      <w:pPr>
        <w:ind w:firstLine="0"/>
        <w:jc w:val="center"/>
        <w:rPr>
          <w:b/>
        </w:rPr>
      </w:pPr>
      <w:r>
        <w:rPr>
          <w:b/>
        </w:rPr>
        <w:t>MOEBIUS: QUADRINHOS E FANTASIA</w:t>
      </w:r>
    </w:p>
    <w:p w:rsidR="0029083B" w:rsidRDefault="0029083B" w:rsidP="0029083B">
      <w:pPr>
        <w:ind w:firstLine="0"/>
        <w:jc w:val="right"/>
        <w:rPr>
          <w:b/>
        </w:rPr>
      </w:pPr>
    </w:p>
    <w:p w:rsidR="0029083B" w:rsidRDefault="0029083B" w:rsidP="0029083B">
      <w:pPr>
        <w:ind w:firstLine="0"/>
        <w:jc w:val="right"/>
        <w:rPr>
          <w:b/>
        </w:rPr>
      </w:pPr>
    </w:p>
    <w:p w:rsidR="00C47B84" w:rsidRDefault="0059352E" w:rsidP="0029083B">
      <w:pPr>
        <w:ind w:firstLine="0"/>
        <w:jc w:val="right"/>
        <w:rPr>
          <w:b/>
        </w:rPr>
      </w:pPr>
      <w:r>
        <w:rPr>
          <w:b/>
        </w:rPr>
        <w:t>GONÇALVES,</w:t>
      </w:r>
      <w:r w:rsidR="004466B1">
        <w:rPr>
          <w:b/>
        </w:rPr>
        <w:t xml:space="preserve"> Diogo dos Santos </w:t>
      </w:r>
      <w:r w:rsidR="00C47B84">
        <w:rPr>
          <w:b/>
        </w:rPr>
        <w:t>(autor)</w:t>
      </w:r>
    </w:p>
    <w:p w:rsidR="00C47B84" w:rsidRDefault="00DE3595" w:rsidP="0029083B">
      <w:pPr>
        <w:ind w:firstLine="0"/>
        <w:jc w:val="right"/>
        <w:rPr>
          <w:b/>
        </w:rPr>
      </w:pPr>
      <w:r>
        <w:rPr>
          <w:b/>
        </w:rPr>
        <w:t>FLORES</w:t>
      </w:r>
      <w:r w:rsidR="004466B1">
        <w:rPr>
          <w:b/>
        </w:rPr>
        <w:t>,</w:t>
      </w:r>
      <w:r w:rsidR="00C47B84">
        <w:rPr>
          <w:b/>
        </w:rPr>
        <w:t xml:space="preserve"> </w:t>
      </w:r>
      <w:r>
        <w:rPr>
          <w:b/>
        </w:rPr>
        <w:t xml:space="preserve">José </w:t>
      </w:r>
      <w:proofErr w:type="spellStart"/>
      <w:r>
        <w:rPr>
          <w:b/>
        </w:rPr>
        <w:t>Antonio</w:t>
      </w:r>
      <w:proofErr w:type="spellEnd"/>
      <w:r>
        <w:rPr>
          <w:b/>
        </w:rPr>
        <w:t xml:space="preserve"> Vieira </w:t>
      </w:r>
      <w:r w:rsidR="00C47B84">
        <w:rPr>
          <w:b/>
        </w:rPr>
        <w:t>(orientador)</w:t>
      </w:r>
    </w:p>
    <w:p w:rsidR="00C47B84" w:rsidRDefault="001055E1" w:rsidP="00A771C1">
      <w:pPr>
        <w:ind w:firstLine="0"/>
        <w:jc w:val="right"/>
        <w:rPr>
          <w:b/>
        </w:rPr>
      </w:pPr>
      <w:r>
        <w:rPr>
          <w:b/>
        </w:rPr>
        <w:t>mickken@ymail.com</w:t>
      </w:r>
    </w:p>
    <w:p w:rsidR="00A771C1" w:rsidRDefault="00A771C1" w:rsidP="00A771C1">
      <w:pPr>
        <w:ind w:firstLine="0"/>
        <w:jc w:val="right"/>
        <w:rPr>
          <w:b/>
        </w:rPr>
      </w:pPr>
    </w:p>
    <w:p w:rsidR="00520FB9" w:rsidRDefault="00573EA1" w:rsidP="00711AA3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7B6B5F" w:rsidRPr="007B6B5F">
        <w:rPr>
          <w:b/>
        </w:rPr>
        <w:t>Congresso de Iniciação Científica</w:t>
      </w:r>
    </w:p>
    <w:p w:rsidR="00C47B84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 xml:space="preserve">: </w:t>
      </w:r>
      <w:r w:rsidR="007B6B5F">
        <w:rPr>
          <w:b/>
        </w:rPr>
        <w:t>Desenho</w:t>
      </w:r>
    </w:p>
    <w:p w:rsidR="001A10FF" w:rsidRPr="00FB3E05" w:rsidRDefault="001A10FF" w:rsidP="00711AA3">
      <w:pPr>
        <w:ind w:firstLine="0"/>
        <w:jc w:val="right"/>
        <w:rPr>
          <w:b/>
        </w:rPr>
      </w:pPr>
    </w:p>
    <w:p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 w:rsidR="00A56E01">
        <w:rPr>
          <w:b/>
        </w:rPr>
        <w:t xml:space="preserve">: </w:t>
      </w:r>
      <w:r w:rsidR="001055E1">
        <w:t>his</w:t>
      </w:r>
      <w:r w:rsidR="004466B1">
        <w:t>tórias em quadrinhos; fantasia</w:t>
      </w:r>
      <w:r w:rsidR="001055E1">
        <w:t>; desenho</w:t>
      </w:r>
      <w:r w:rsidR="004466B1">
        <w:t>.</w:t>
      </w:r>
    </w:p>
    <w:p w:rsidR="003220E0" w:rsidRPr="00FB3E05" w:rsidRDefault="003220E0" w:rsidP="0029083B">
      <w:pPr>
        <w:pStyle w:val="Ttulodaseoprimria"/>
      </w:pPr>
    </w:p>
    <w:p w:rsidR="009D0723" w:rsidRPr="007345DE" w:rsidRDefault="0082219D" w:rsidP="0029083B">
      <w:pPr>
        <w:pStyle w:val="Ttulodaseoprimria"/>
      </w:pPr>
      <w:r w:rsidRPr="007345DE">
        <w:t>1 INTRODUÇÃO</w:t>
      </w:r>
    </w:p>
    <w:p w:rsidR="009D0723" w:rsidRPr="00B85630" w:rsidRDefault="009D0723" w:rsidP="0029083B">
      <w:pPr>
        <w:ind w:left="709" w:firstLine="0"/>
      </w:pPr>
    </w:p>
    <w:p w:rsidR="007C2E63" w:rsidRDefault="007C2E63" w:rsidP="0029083B">
      <w:r>
        <w:t xml:space="preserve">Com este trabalho, pretendo apresentar </w:t>
      </w:r>
      <w:r w:rsidR="004466B1">
        <w:t>os resultados da pesquisa que está sendo desenvolvida no âmbito do</w:t>
      </w:r>
      <w:r w:rsidR="00752DB9">
        <w:t xml:space="preserve"> GEHQ (Grupo de Estudos em Histórias em Quadrinhos), </w:t>
      </w:r>
      <w:r>
        <w:t>sobre o fantástico, o onírico</w:t>
      </w:r>
      <w:r w:rsidR="00A70884">
        <w:t xml:space="preserve"> e</w:t>
      </w:r>
      <w:r w:rsidR="004466B1">
        <w:t xml:space="preserve"> o</w:t>
      </w:r>
      <w:r w:rsidR="00A70884">
        <w:t xml:space="preserve"> experimental</w:t>
      </w:r>
      <w:r>
        <w:t xml:space="preserve"> nas h</w:t>
      </w:r>
      <w:r w:rsidR="004466B1">
        <w:t xml:space="preserve">istórias em quadrinhos, tendo como referência básica </w:t>
      </w:r>
      <w:r>
        <w:t>a produção de um dos maiores expoentes das histórias em quadrinhos fantásticas,</w:t>
      </w:r>
      <w:r w:rsidR="006542D7">
        <w:t xml:space="preserve"> o francês</w:t>
      </w:r>
      <w:r>
        <w:t xml:space="preserve"> Jean </w:t>
      </w:r>
      <w:proofErr w:type="spellStart"/>
      <w:r>
        <w:t>Giraud</w:t>
      </w:r>
      <w:proofErr w:type="spellEnd"/>
      <w:r>
        <w:t xml:space="preserve"> (1938–2012)</w:t>
      </w:r>
      <w:r w:rsidR="007D44D0">
        <w:t xml:space="preserve"> amplamente conheci</w:t>
      </w:r>
      <w:r w:rsidR="004466B1">
        <w:t xml:space="preserve">do sob o nome artístico </w:t>
      </w:r>
      <w:proofErr w:type="spellStart"/>
      <w:r w:rsidR="004466B1">
        <w:t>Moebius</w:t>
      </w:r>
      <w:proofErr w:type="spellEnd"/>
      <w:r w:rsidR="004466B1">
        <w:t>, o qual também produziu</w:t>
      </w:r>
      <w:r w:rsidR="006542D7">
        <w:t xml:space="preserve"> projetos paralelos com a indústria cinematográfica, que</w:t>
      </w:r>
      <w:r w:rsidR="004466B1">
        <w:t xml:space="preserve"> lhe</w:t>
      </w:r>
      <w:r w:rsidR="006542D7">
        <w:t xml:space="preserve"> renderam o dobro de notoriedade.</w:t>
      </w:r>
      <w:r w:rsidR="007D44D0">
        <w:t xml:space="preserve"> </w:t>
      </w:r>
      <w:r w:rsidR="004466B1">
        <w:t>A</w:t>
      </w:r>
      <w:r w:rsidR="00752DB9">
        <w:t>pós o aprofundamento no conjun</w:t>
      </w:r>
      <w:r w:rsidR="004466B1">
        <w:t xml:space="preserve">to da obra de </w:t>
      </w:r>
      <w:proofErr w:type="spellStart"/>
      <w:r w:rsidR="004466B1">
        <w:t>Moebius</w:t>
      </w:r>
      <w:proofErr w:type="spellEnd"/>
      <w:r w:rsidR="004466B1">
        <w:t>, apresento</w:t>
      </w:r>
      <w:r w:rsidR="00752DB9">
        <w:t xml:space="preserve"> uma produção própria, baseada na pesquisa inicial, uma história em quadrinhos </w:t>
      </w:r>
      <w:r w:rsidR="004466B1">
        <w:t>roteirizada e desenhada por mim. A</w:t>
      </w:r>
      <w:r w:rsidR="00752DB9">
        <w:t>lg</w:t>
      </w:r>
      <w:r w:rsidR="004466B1">
        <w:t>o muito importante em relação à</w:t>
      </w:r>
      <w:r w:rsidR="00752DB9">
        <w:t xml:space="preserve"> pesquisa seguida de produção</w:t>
      </w:r>
      <w:r w:rsidR="004466B1">
        <w:t>,</w:t>
      </w:r>
      <w:r w:rsidR="00752DB9">
        <w:t xml:space="preserve"> não somente intelectual, mas</w:t>
      </w:r>
      <w:r w:rsidR="004466B1">
        <w:t xml:space="preserve"> também</w:t>
      </w:r>
      <w:r w:rsidR="00752DB9">
        <w:t xml:space="preserve"> prática</w:t>
      </w:r>
      <w:r w:rsidR="004466B1">
        <w:t>, é</w:t>
      </w:r>
      <w:r w:rsidR="00752DB9">
        <w:t xml:space="preserve"> encerrar um processo de pesquisa em arte com uma</w:t>
      </w:r>
      <w:r w:rsidR="006542D7">
        <w:t xml:space="preserve"> produção sobre o tema abordado</w:t>
      </w:r>
      <w:r w:rsidR="00DB3887">
        <w:t>.</w:t>
      </w:r>
    </w:p>
    <w:p w:rsidR="009D0723" w:rsidRDefault="009D0723" w:rsidP="0029083B"/>
    <w:p w:rsidR="009D0723" w:rsidRPr="00BE7921" w:rsidRDefault="001A10FF" w:rsidP="001A10FF">
      <w:pPr>
        <w:ind w:firstLine="0"/>
        <w:jc w:val="left"/>
        <w:rPr>
          <w:b/>
        </w:rPr>
      </w:pPr>
      <w:r w:rsidRPr="00BE7921">
        <w:rPr>
          <w:b/>
        </w:rPr>
        <w:t>2 REFERENCIAL TEÓRICO</w:t>
      </w:r>
    </w:p>
    <w:p w:rsidR="001A10FF" w:rsidRPr="00BE7921" w:rsidRDefault="001A10FF" w:rsidP="001A10FF">
      <w:pPr>
        <w:ind w:firstLine="0"/>
        <w:jc w:val="left"/>
        <w:rPr>
          <w:b/>
        </w:rPr>
      </w:pPr>
    </w:p>
    <w:p w:rsidR="001A10FF" w:rsidRDefault="00C12334" w:rsidP="001A10FF">
      <w:r>
        <w:t>As obras que serviram de referência</w:t>
      </w:r>
      <w:r w:rsidR="0063132D">
        <w:t xml:space="preserve"> para esta apresentação foram os livros</w:t>
      </w:r>
      <w:r>
        <w:t xml:space="preserve"> </w:t>
      </w:r>
      <w:r w:rsidRPr="004466B1">
        <w:rPr>
          <w:i/>
        </w:rPr>
        <w:t>Desvendando os Quadrinhos</w:t>
      </w:r>
      <w:r w:rsidR="004466B1">
        <w:t>, de</w:t>
      </w:r>
      <w:r w:rsidR="00B75E27">
        <w:t xml:space="preserve"> Scott </w:t>
      </w:r>
      <w:proofErr w:type="spellStart"/>
      <w:r w:rsidR="00B75E27">
        <w:t>McCloud</w:t>
      </w:r>
      <w:proofErr w:type="spellEnd"/>
      <w:r w:rsidR="0063132D">
        <w:t xml:space="preserve">, </w:t>
      </w:r>
      <w:r w:rsidR="00594CFF" w:rsidRPr="004466B1">
        <w:rPr>
          <w:i/>
        </w:rPr>
        <w:t>Quadrinhos e Arte Sequencial</w:t>
      </w:r>
      <w:r w:rsidR="004466B1">
        <w:t>,</w:t>
      </w:r>
      <w:r w:rsidR="00594CFF">
        <w:t xml:space="preserve"> de Will </w:t>
      </w:r>
      <w:proofErr w:type="spellStart"/>
      <w:r w:rsidR="00594CFF">
        <w:t>Eisner</w:t>
      </w:r>
      <w:proofErr w:type="spellEnd"/>
      <w:r w:rsidR="004466B1">
        <w:t>,</w:t>
      </w:r>
      <w:r w:rsidR="00594CFF">
        <w:t xml:space="preserve"> e </w:t>
      </w:r>
      <w:r w:rsidR="00594CFF" w:rsidRPr="004466B1">
        <w:rPr>
          <w:i/>
        </w:rPr>
        <w:t>Narrativas</w:t>
      </w:r>
      <w:r w:rsidR="004466B1" w:rsidRPr="004466B1">
        <w:rPr>
          <w:i/>
        </w:rPr>
        <w:t xml:space="preserve"> Gráficas</w:t>
      </w:r>
      <w:r w:rsidR="004466B1">
        <w:t>, do mesmo auto</w:t>
      </w:r>
      <w:r w:rsidR="00594CFF">
        <w:t>r.</w:t>
      </w:r>
    </w:p>
    <w:p w:rsidR="001A10FF" w:rsidRPr="001A10FF" w:rsidRDefault="001A10FF" w:rsidP="001A10FF">
      <w:pPr>
        <w:ind w:firstLine="0"/>
        <w:jc w:val="left"/>
        <w:rPr>
          <w:b/>
        </w:rPr>
      </w:pPr>
    </w:p>
    <w:p w:rsidR="001A10FF" w:rsidRPr="004D3431" w:rsidRDefault="001A10FF" w:rsidP="001A10FF">
      <w:pPr>
        <w:ind w:firstLine="0"/>
        <w:jc w:val="left"/>
      </w:pPr>
    </w:p>
    <w:p w:rsidR="009D0723" w:rsidRDefault="001A10FF" w:rsidP="0029083B">
      <w:pPr>
        <w:pStyle w:val="Ttulodaseoprimria"/>
      </w:pPr>
      <w:r>
        <w:t>3</w:t>
      </w:r>
      <w:r w:rsidR="0082219D" w:rsidRPr="00FA5B50">
        <w:t xml:space="preserve"> MATERIAIS E MÉTODOS</w:t>
      </w:r>
      <w:r w:rsidR="009F1118">
        <w:t xml:space="preserve"> (ou</w:t>
      </w:r>
      <w:r w:rsidR="0029083B">
        <w:t xml:space="preserve"> PROCEDIMENTO METODOLÓGICO)</w:t>
      </w:r>
    </w:p>
    <w:p w:rsidR="003220E0" w:rsidRPr="00FA5B50" w:rsidRDefault="003220E0" w:rsidP="0029083B">
      <w:pPr>
        <w:pStyle w:val="Ttulodaseoprimria"/>
      </w:pPr>
    </w:p>
    <w:p w:rsidR="007B310C" w:rsidRPr="007B310C" w:rsidRDefault="004466B1" w:rsidP="007B310C">
      <w:r>
        <w:t>O procedimento se deu a partir de</w:t>
      </w:r>
      <w:r w:rsidR="005C1362">
        <w:t xml:space="preserve"> pesquisa do material</w:t>
      </w:r>
      <w:r>
        <w:t xml:space="preserve"> bibliográfico, seguida</w:t>
      </w:r>
      <w:r w:rsidR="005C1362">
        <w:t xml:space="preserve"> de produção relacionando o tema</w:t>
      </w:r>
      <w:r w:rsidR="007727EE">
        <w:t xml:space="preserve"> </w:t>
      </w:r>
      <w:r>
        <w:t xml:space="preserve">principal do objeto pesquisado. </w:t>
      </w:r>
      <w:r w:rsidR="007727EE">
        <w:t>Assim</w:t>
      </w:r>
      <w:r>
        <w:t>,</w:t>
      </w:r>
      <w:r w:rsidR="007727EE">
        <w:t xml:space="preserve"> relacionando a visualidade surreal de </w:t>
      </w:r>
      <w:proofErr w:type="spellStart"/>
      <w:r w:rsidR="007727EE">
        <w:t>Moebius</w:t>
      </w:r>
      <w:proofErr w:type="spellEnd"/>
      <w:r w:rsidR="007727EE">
        <w:t xml:space="preserve"> com minha produção artística, usei</w:t>
      </w:r>
      <w:r>
        <w:t>,</w:t>
      </w:r>
      <w:r w:rsidR="007727EE">
        <w:t xml:space="preserve"> além de um roteiro e cenários inexistentes na realidade, um processo experimental de materiais</w:t>
      </w:r>
      <w:r>
        <w:t>,</w:t>
      </w:r>
      <w:r w:rsidR="007727EE">
        <w:t xml:space="preserve"> </w:t>
      </w:r>
      <w:r>
        <w:t>dividindo a produção entre páginas feitas a</w:t>
      </w:r>
      <w:r w:rsidR="007727EE">
        <w:t xml:space="preserve"> pincel e páginas </w:t>
      </w:r>
      <w:r w:rsidR="00F24D0F">
        <w:t>com o u</w:t>
      </w:r>
      <w:r>
        <w:t>so de canetas técnicas. E</w:t>
      </w:r>
      <w:r w:rsidR="00F24D0F">
        <w:t>m praticamente todos os quadros</w:t>
      </w:r>
      <w:r>
        <w:t>, foi utilizada</w:t>
      </w:r>
      <w:r w:rsidR="00F24D0F">
        <w:t xml:space="preserve"> a técnica do nanquim aguado</w:t>
      </w:r>
      <w:r w:rsidR="007B310C">
        <w:t>.</w:t>
      </w:r>
    </w:p>
    <w:p w:rsidR="00745631" w:rsidRDefault="00745631" w:rsidP="007B310C">
      <w:pPr>
        <w:ind w:firstLine="0"/>
      </w:pPr>
    </w:p>
    <w:p w:rsidR="003220E0" w:rsidRDefault="003220E0" w:rsidP="0029083B"/>
    <w:p w:rsidR="009D0723" w:rsidRPr="00D8090F" w:rsidRDefault="001A10FF" w:rsidP="0029083B">
      <w:pPr>
        <w:pStyle w:val="Ttulodaseoprimria"/>
      </w:pPr>
      <w:r>
        <w:t>4</w:t>
      </w:r>
      <w:r w:rsidR="0082219D"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9D0723" w:rsidRDefault="009D0723" w:rsidP="0029083B">
      <w:pPr>
        <w:rPr>
          <w:rFonts w:cs="Arial"/>
        </w:rPr>
      </w:pPr>
    </w:p>
    <w:p w:rsidR="009D0723" w:rsidRDefault="00744EA1" w:rsidP="0029083B">
      <w:r>
        <w:t xml:space="preserve">Após esta pesquisa sobre a produção e vida de Jean </w:t>
      </w:r>
      <w:proofErr w:type="spellStart"/>
      <w:r>
        <w:t>Giraud</w:t>
      </w:r>
      <w:proofErr w:type="spellEnd"/>
      <w:r w:rsidR="00BB0D09">
        <w:t>,</w:t>
      </w:r>
      <w:r w:rsidR="00EC24D6">
        <w:t xml:space="preserve"> as experimentações ocasionadas e exercícios proporcionados</w:t>
      </w:r>
      <w:r>
        <w:t xml:space="preserve"> foram bem vindos tanto para minha produção atual de quadrinhos e ilustração, quanto para o grupo de </w:t>
      </w:r>
      <w:r>
        <w:lastRenderedPageBreak/>
        <w:t>estudos como um todo, que carecia de produções. E, futuramente</w:t>
      </w:r>
      <w:r w:rsidR="00BB0D09">
        <w:t>,</w:t>
      </w:r>
      <w:r>
        <w:t xml:space="preserve"> penso que esta produção não fique somente dentro do GEHQ, </w:t>
      </w:r>
      <w:r w:rsidR="00EC24D6">
        <w:t xml:space="preserve">e sim </w:t>
      </w:r>
      <w:r w:rsidR="00BB0D09">
        <w:t>que possa participar de uma publicação, junto a</w:t>
      </w:r>
      <w:r>
        <w:t xml:space="preserve"> outros projetos em andamento e também </w:t>
      </w:r>
      <w:r w:rsidR="00EC6D8C">
        <w:t>de projetos referentes à</w:t>
      </w:r>
      <w:r>
        <w:t xml:space="preserve"> pesquisa e produção de quadrinhos fantásticos</w:t>
      </w:r>
      <w:r w:rsidR="00EC6D8C">
        <w:t>,</w:t>
      </w:r>
      <w:r>
        <w:t xml:space="preserve"> </w:t>
      </w:r>
      <w:r w:rsidR="00EC6D8C">
        <w:t xml:space="preserve">que esta </w:t>
      </w:r>
      <w:r>
        <w:t>prossiga e amplie seu campo para mais desenhistas de histórias em quadrinhos.</w:t>
      </w:r>
    </w:p>
    <w:p w:rsidR="00A771C1" w:rsidRDefault="00A771C1" w:rsidP="0029083B"/>
    <w:p w:rsidR="0082219D" w:rsidRDefault="0082219D" w:rsidP="0029083B">
      <w:pPr>
        <w:pStyle w:val="Ttulodaseoprimria"/>
      </w:pPr>
    </w:p>
    <w:p w:rsidR="009D0723" w:rsidRDefault="001A10FF" w:rsidP="0029083B">
      <w:pPr>
        <w:pStyle w:val="Ttulodaseoprimria"/>
        <w:rPr>
          <w:sz w:val="24"/>
        </w:rPr>
      </w:pPr>
      <w:r>
        <w:rPr>
          <w:sz w:val="24"/>
        </w:rPr>
        <w:t>5</w:t>
      </w:r>
      <w:r w:rsidR="0082219D" w:rsidRPr="0082219D">
        <w:rPr>
          <w:sz w:val="24"/>
        </w:rPr>
        <w:t xml:space="preserve"> CONSIDERAÇÕES FINAIS</w:t>
      </w:r>
    </w:p>
    <w:p w:rsidR="003220E0" w:rsidRPr="0082219D" w:rsidRDefault="003220E0" w:rsidP="0029083B">
      <w:pPr>
        <w:pStyle w:val="Ttulodaseoprimria"/>
        <w:rPr>
          <w:sz w:val="24"/>
        </w:rPr>
      </w:pPr>
    </w:p>
    <w:p w:rsidR="009D0723" w:rsidRDefault="006542D7" w:rsidP="0029083B">
      <w:r>
        <w:t>Est</w:t>
      </w:r>
      <w:r w:rsidR="00AD2ABB">
        <w:t xml:space="preserve">a </w:t>
      </w:r>
      <w:r w:rsidR="00EC6D8C">
        <w:t>pesquisa</w:t>
      </w:r>
      <w:r>
        <w:t xml:space="preserve"> desenvolve</w:t>
      </w:r>
      <w:r w:rsidR="00F05ACC">
        <w:t>-se</w:t>
      </w:r>
      <w:r>
        <w:t>, não somente para engendrar evolução pessoal, mas para possibilidades de mostra</w:t>
      </w:r>
      <w:r w:rsidR="00AD2ABB">
        <w:t>,</w:t>
      </w:r>
      <w:r>
        <w:t xml:space="preserve"> catalogação de produções e realização de pesquisas sobre diversidade criativa</w:t>
      </w:r>
      <w:r w:rsidR="00F05ACC">
        <w:t xml:space="preserve"> dentro do tema abordado</w:t>
      </w:r>
      <w:r>
        <w:t>.</w:t>
      </w:r>
      <w:r w:rsidR="00AD2ABB">
        <w:t xml:space="preserve"> Portanto, quadrinhos como forma de criação fantástica e até por vez inconsciente seja independente de objetivos visíveis, seja buscando reações de compreensão ou novas</w:t>
      </w:r>
      <w:r w:rsidR="00C26BE7">
        <w:t xml:space="preserve"> visões pelo público apreciador, merece um aprofundamento.</w:t>
      </w:r>
      <w:bookmarkStart w:id="0" w:name="_GoBack"/>
      <w:bookmarkEnd w:id="0"/>
    </w:p>
    <w:p w:rsidR="006542D7" w:rsidRDefault="006542D7" w:rsidP="0029083B"/>
    <w:p w:rsidR="009D0723" w:rsidRPr="00D8090F" w:rsidRDefault="0082219D" w:rsidP="00711AA3">
      <w:pPr>
        <w:pStyle w:val="Ttulodaseoprimria"/>
        <w:jc w:val="left"/>
      </w:pPr>
      <w:r w:rsidRPr="00D8090F">
        <w:t>REFERÊNCIAS</w:t>
      </w:r>
    </w:p>
    <w:p w:rsidR="009D0723" w:rsidRDefault="009D0723" w:rsidP="0029083B">
      <w:pPr>
        <w:rPr>
          <w:rFonts w:cs="Arial"/>
        </w:rPr>
      </w:pPr>
    </w:p>
    <w:p w:rsidR="001A10FF" w:rsidRDefault="005D13F7" w:rsidP="00AA5CAB">
      <w:pPr>
        <w:ind w:firstLine="0"/>
      </w:pPr>
      <w:r>
        <w:t>MOEBIUS</w:t>
      </w:r>
      <w:r w:rsidR="0007359B">
        <w:t>.</w:t>
      </w:r>
      <w:r>
        <w:t xml:space="preserve"> (</w:t>
      </w:r>
      <w:r w:rsidR="0007359B">
        <w:t xml:space="preserve">Jean </w:t>
      </w:r>
      <w:proofErr w:type="spellStart"/>
      <w:r w:rsidR="0007359B">
        <w:t>Giraud</w:t>
      </w:r>
      <w:proofErr w:type="spellEnd"/>
      <w:r w:rsidR="0007359B">
        <w:t xml:space="preserve">) </w:t>
      </w:r>
      <w:proofErr w:type="spellStart"/>
      <w:r w:rsidR="0007359B" w:rsidRPr="0007359B">
        <w:rPr>
          <w:i/>
        </w:rPr>
        <w:t>Absoluten</w:t>
      </w:r>
      <w:proofErr w:type="spellEnd"/>
      <w:r w:rsidR="0007359B" w:rsidRPr="0007359B">
        <w:rPr>
          <w:i/>
        </w:rPr>
        <w:t xml:space="preserve"> </w:t>
      </w:r>
      <w:proofErr w:type="spellStart"/>
      <w:r w:rsidR="0007359B" w:rsidRPr="0007359B">
        <w:rPr>
          <w:i/>
        </w:rPr>
        <w:t>calfeutrail</w:t>
      </w:r>
      <w:proofErr w:type="spellEnd"/>
      <w:r w:rsidR="0007359B" w:rsidRPr="0007359B">
        <w:rPr>
          <w:i/>
        </w:rPr>
        <w:t xml:space="preserve"> &amp; outras histórias</w:t>
      </w:r>
      <w:r w:rsidR="0007359B">
        <w:t>. São Paulo: Nemo, 2011. 94p.: il.</w:t>
      </w:r>
    </w:p>
    <w:p w:rsidR="00961D9C" w:rsidRDefault="00961D9C" w:rsidP="00AA5CAB">
      <w:pPr>
        <w:ind w:firstLine="0"/>
      </w:pPr>
      <w:r>
        <w:t xml:space="preserve">______. </w:t>
      </w:r>
      <w:r w:rsidRPr="002B46BC">
        <w:rPr>
          <w:i/>
        </w:rPr>
        <w:t>A garagem hermética</w:t>
      </w:r>
      <w:r w:rsidR="002B46BC">
        <w:t>. São Paulo: Nemo, 2012</w:t>
      </w:r>
      <w:r>
        <w:t>. 118 p.: il.</w:t>
      </w:r>
    </w:p>
    <w:p w:rsidR="0007359B" w:rsidRDefault="0007359B" w:rsidP="00AA5CAB">
      <w:pPr>
        <w:ind w:firstLine="0"/>
      </w:pPr>
      <w:r>
        <w:t xml:space="preserve">EISNER, Will. </w:t>
      </w:r>
      <w:r w:rsidRPr="00961D9C">
        <w:rPr>
          <w:i/>
        </w:rPr>
        <w:t>Quadrinhos e Arte Sequencial</w:t>
      </w:r>
      <w:r>
        <w:t>. 3. ed. São Paulo</w:t>
      </w:r>
      <w:r w:rsidRPr="0007359B">
        <w:t>: Martins Fontes, 1999.</w:t>
      </w:r>
      <w:r>
        <w:t xml:space="preserve"> </w:t>
      </w:r>
      <w:r>
        <w:tab/>
        <w:t>154 p.</w:t>
      </w:r>
      <w:r w:rsidRPr="0007359B">
        <w:t>: il.</w:t>
      </w:r>
    </w:p>
    <w:p w:rsidR="0007359B" w:rsidRDefault="002B46BC" w:rsidP="00AA5CAB">
      <w:pPr>
        <w:ind w:firstLine="0"/>
      </w:pPr>
      <w:proofErr w:type="spellStart"/>
      <w:r>
        <w:t>McCLOUD</w:t>
      </w:r>
      <w:proofErr w:type="spellEnd"/>
      <w:r>
        <w:t xml:space="preserve">, Scott. </w:t>
      </w:r>
      <w:r w:rsidRPr="00AA5CAB">
        <w:rPr>
          <w:i/>
        </w:rPr>
        <w:t>Desvendando os quadrinhos</w:t>
      </w:r>
      <w:r w:rsidR="00AA5CAB" w:rsidRPr="00AA5CAB">
        <w:rPr>
          <w:i/>
        </w:rPr>
        <w:t>.</w:t>
      </w:r>
      <w:r w:rsidRPr="00AA5CAB">
        <w:rPr>
          <w:i/>
        </w:rPr>
        <w:t xml:space="preserve"> </w:t>
      </w:r>
      <w:r>
        <w:t>São Paulo</w:t>
      </w:r>
      <w:r w:rsidRPr="002B46BC">
        <w:t xml:space="preserve">: M. Books do Brasil Editora </w:t>
      </w:r>
      <w:proofErr w:type="spellStart"/>
      <w:r w:rsidRPr="002B46BC">
        <w:t>Ltda</w:t>
      </w:r>
      <w:proofErr w:type="spellEnd"/>
      <w:r w:rsidRPr="002B46BC">
        <w:t>, 2005.</w:t>
      </w:r>
      <w:r w:rsidRPr="002B46BC">
        <w:tab/>
        <w:t>217 p.</w:t>
      </w:r>
      <w:r>
        <w:t xml:space="preserve">: </w:t>
      </w:r>
      <w:proofErr w:type="spellStart"/>
      <w:r>
        <w:t>il</w:t>
      </w:r>
      <w:proofErr w:type="spellEnd"/>
    </w:p>
    <w:sectPr w:rsidR="0007359B" w:rsidSect="00822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E03" w:rsidRDefault="00616E03" w:rsidP="00B11590">
      <w:r>
        <w:separator/>
      </w:r>
    </w:p>
  </w:endnote>
  <w:endnote w:type="continuationSeparator" w:id="0">
    <w:p w:rsidR="00616E03" w:rsidRDefault="00616E03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B97" w:rsidRDefault="00E10B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B97" w:rsidRDefault="00E10B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B97" w:rsidRDefault="00E10B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E03" w:rsidRDefault="00616E03" w:rsidP="00B11590">
      <w:r>
        <w:separator/>
      </w:r>
    </w:p>
  </w:footnote>
  <w:footnote w:type="continuationSeparator" w:id="0">
    <w:p w:rsidR="00616E03" w:rsidRDefault="00616E03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B97" w:rsidRDefault="00E10B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C67" w:rsidRPr="00E10B97" w:rsidRDefault="00E10B97" w:rsidP="00F34C67">
    <w:pPr>
      <w:pStyle w:val="Header"/>
      <w:jc w:val="center"/>
      <w:rPr>
        <w:rStyle w:val="Strong"/>
      </w:rPr>
    </w:pPr>
    <w:r w:rsidRPr="00E10B97">
      <w:rPr>
        <w:rStyle w:val="Strong"/>
      </w:rPr>
      <w:t>13ª Mostra da Produção Universitária</w:t>
    </w:r>
  </w:p>
  <w:p w:rsidR="00D141AD" w:rsidRDefault="00D141AD" w:rsidP="00D141AD">
    <w:pPr>
      <w:pStyle w:val="Header"/>
      <w:jc w:val="left"/>
      <w:rPr>
        <w:rStyle w:val="Strong"/>
        <w:b w:val="0"/>
        <w:sz w:val="20"/>
        <w:szCs w:val="20"/>
      </w:rPr>
    </w:pPr>
    <w:r>
      <w:rPr>
        <w:rStyle w:val="Strong"/>
        <w:b w:val="0"/>
        <w:sz w:val="20"/>
        <w:szCs w:val="20"/>
      </w:rPr>
      <w:t xml:space="preserve">.                                      </w:t>
    </w:r>
  </w:p>
  <w:p w:rsidR="00F34C67" w:rsidRPr="00D141AD" w:rsidRDefault="00D141AD" w:rsidP="00D141AD">
    <w:pPr>
      <w:pStyle w:val="Header"/>
      <w:jc w:val="left"/>
      <w:rPr>
        <w:bCs/>
        <w:sz w:val="20"/>
        <w:szCs w:val="20"/>
      </w:rPr>
    </w:pPr>
    <w:r>
      <w:rPr>
        <w:rStyle w:val="Strong"/>
        <w:b w:val="0"/>
        <w:sz w:val="20"/>
        <w:szCs w:val="20"/>
      </w:rPr>
      <w:t xml:space="preserve">                                       </w:t>
    </w:r>
    <w:r w:rsidR="00F34C67" w:rsidRPr="00F34C67">
      <w:rPr>
        <w:rStyle w:val="Strong"/>
        <w:b w:val="0"/>
        <w:sz w:val="18"/>
        <w:szCs w:val="20"/>
      </w:rPr>
      <w:t xml:space="preserve">Rio Grande/RS, Brasil, </w:t>
    </w:r>
    <w:r w:rsidR="00E10B97">
      <w:rPr>
        <w:rStyle w:val="Strong"/>
        <w:b w:val="0"/>
        <w:sz w:val="18"/>
        <w:szCs w:val="20"/>
      </w:rPr>
      <w:t>14</w:t>
    </w:r>
    <w:r w:rsidR="00F34C67" w:rsidRPr="00F34C67">
      <w:rPr>
        <w:rStyle w:val="Strong"/>
        <w:b w:val="0"/>
        <w:sz w:val="18"/>
        <w:szCs w:val="20"/>
      </w:rPr>
      <w:t xml:space="preserve"> a </w:t>
    </w:r>
    <w:r w:rsidR="00E10B97">
      <w:rPr>
        <w:rStyle w:val="Strong"/>
        <w:b w:val="0"/>
        <w:sz w:val="18"/>
        <w:szCs w:val="20"/>
      </w:rPr>
      <w:t>17</w:t>
    </w:r>
    <w:r w:rsidR="00F34C67" w:rsidRPr="00F34C67">
      <w:rPr>
        <w:rStyle w:val="Strong"/>
        <w:b w:val="0"/>
        <w:sz w:val="18"/>
        <w:szCs w:val="20"/>
      </w:rPr>
      <w:t xml:space="preserve"> de outubro de 201</w:t>
    </w:r>
    <w:r w:rsidR="00E10B97">
      <w:rPr>
        <w:rStyle w:val="Strong"/>
        <w:b w:val="0"/>
        <w:sz w:val="18"/>
        <w:szCs w:val="20"/>
      </w:rPr>
      <w:t>4</w:t>
    </w:r>
    <w:r w:rsidR="00F34C67" w:rsidRPr="00F34C67">
      <w:rPr>
        <w:rStyle w:val="Strong"/>
        <w:b w:val="0"/>
        <w:sz w:val="18"/>
        <w:szCs w:val="20"/>
      </w:rPr>
      <w:t>.</w:t>
    </w:r>
  </w:p>
  <w:p w:rsidR="00F34C67" w:rsidRDefault="00F34C67" w:rsidP="00F34C67">
    <w:pPr>
      <w:pStyle w:val="Header"/>
      <w:jc w:val="left"/>
      <w:rPr>
        <w:rStyle w:val="Strong"/>
        <w:b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B97" w:rsidRDefault="00E10B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723"/>
    <w:rsid w:val="000033F3"/>
    <w:rsid w:val="0007359B"/>
    <w:rsid w:val="000F630E"/>
    <w:rsid w:val="001055E1"/>
    <w:rsid w:val="0012354B"/>
    <w:rsid w:val="00125006"/>
    <w:rsid w:val="00185FE1"/>
    <w:rsid w:val="001A10FF"/>
    <w:rsid w:val="001B0C38"/>
    <w:rsid w:val="001C7B8C"/>
    <w:rsid w:val="001C7EAD"/>
    <w:rsid w:val="001E496B"/>
    <w:rsid w:val="00203D0A"/>
    <w:rsid w:val="0024774D"/>
    <w:rsid w:val="0029083B"/>
    <w:rsid w:val="002A7A57"/>
    <w:rsid w:val="002B46BC"/>
    <w:rsid w:val="003220E0"/>
    <w:rsid w:val="003C0392"/>
    <w:rsid w:val="003C7F30"/>
    <w:rsid w:val="004466B1"/>
    <w:rsid w:val="00450C0F"/>
    <w:rsid w:val="00493589"/>
    <w:rsid w:val="004D7DEF"/>
    <w:rsid w:val="004F7A69"/>
    <w:rsid w:val="00520FB9"/>
    <w:rsid w:val="00573EA1"/>
    <w:rsid w:val="0059352E"/>
    <w:rsid w:val="00594CFF"/>
    <w:rsid w:val="005C1362"/>
    <w:rsid w:val="005D13F7"/>
    <w:rsid w:val="005F2CDF"/>
    <w:rsid w:val="00616E03"/>
    <w:rsid w:val="0063132D"/>
    <w:rsid w:val="006542D7"/>
    <w:rsid w:val="006A4184"/>
    <w:rsid w:val="006F1A5E"/>
    <w:rsid w:val="0070021A"/>
    <w:rsid w:val="00711AA3"/>
    <w:rsid w:val="00724A7E"/>
    <w:rsid w:val="00731B6A"/>
    <w:rsid w:val="00744EA1"/>
    <w:rsid w:val="00745631"/>
    <w:rsid w:val="00752DB9"/>
    <w:rsid w:val="00757114"/>
    <w:rsid w:val="007727EE"/>
    <w:rsid w:val="007B310C"/>
    <w:rsid w:val="007B6B5F"/>
    <w:rsid w:val="007C2D07"/>
    <w:rsid w:val="007C2E63"/>
    <w:rsid w:val="007D44D0"/>
    <w:rsid w:val="0082219D"/>
    <w:rsid w:val="0084495F"/>
    <w:rsid w:val="00941544"/>
    <w:rsid w:val="00961D9C"/>
    <w:rsid w:val="009B0959"/>
    <w:rsid w:val="009D0723"/>
    <w:rsid w:val="009F1118"/>
    <w:rsid w:val="00A311E3"/>
    <w:rsid w:val="00A56E01"/>
    <w:rsid w:val="00A70884"/>
    <w:rsid w:val="00A756D1"/>
    <w:rsid w:val="00A771C1"/>
    <w:rsid w:val="00A802B0"/>
    <w:rsid w:val="00AA1AC1"/>
    <w:rsid w:val="00AA47A2"/>
    <w:rsid w:val="00AA5CAB"/>
    <w:rsid w:val="00AD2ABB"/>
    <w:rsid w:val="00B11590"/>
    <w:rsid w:val="00B75E27"/>
    <w:rsid w:val="00BB0D09"/>
    <w:rsid w:val="00BE7921"/>
    <w:rsid w:val="00C12334"/>
    <w:rsid w:val="00C16DD6"/>
    <w:rsid w:val="00C26BE7"/>
    <w:rsid w:val="00C341B4"/>
    <w:rsid w:val="00C47B84"/>
    <w:rsid w:val="00C50107"/>
    <w:rsid w:val="00C950B7"/>
    <w:rsid w:val="00CC3E16"/>
    <w:rsid w:val="00CF1B19"/>
    <w:rsid w:val="00D141AD"/>
    <w:rsid w:val="00D25A87"/>
    <w:rsid w:val="00D43862"/>
    <w:rsid w:val="00D5107F"/>
    <w:rsid w:val="00D740C6"/>
    <w:rsid w:val="00D753F3"/>
    <w:rsid w:val="00DB381A"/>
    <w:rsid w:val="00DB3887"/>
    <w:rsid w:val="00DD1B99"/>
    <w:rsid w:val="00DE3595"/>
    <w:rsid w:val="00DE6963"/>
    <w:rsid w:val="00E10B97"/>
    <w:rsid w:val="00EA51E0"/>
    <w:rsid w:val="00EB13F7"/>
    <w:rsid w:val="00EB6F9B"/>
    <w:rsid w:val="00EC24D6"/>
    <w:rsid w:val="00EC6D8C"/>
    <w:rsid w:val="00ED5FE6"/>
    <w:rsid w:val="00ED7DBC"/>
    <w:rsid w:val="00F05ACC"/>
    <w:rsid w:val="00F24D0F"/>
    <w:rsid w:val="00F32619"/>
    <w:rsid w:val="00F34C67"/>
    <w:rsid w:val="00F52B47"/>
    <w:rsid w:val="00F56270"/>
    <w:rsid w:val="00F65AE9"/>
    <w:rsid w:val="00FB279D"/>
    <w:rsid w:val="00FB3E05"/>
    <w:rsid w:val="00FD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6E87D5-B241-46A0-898B-F1C4C70D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D0723"/>
    <w:pPr>
      <w:spacing w:after="120"/>
    </w:pPr>
  </w:style>
  <w:style w:type="character" w:customStyle="1" w:styleId="BodyTextChar">
    <w:name w:val="Body Text Char"/>
    <w:link w:val="BodyText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itle">
    <w:name w:val="Title"/>
    <w:aliases w:val="TÍTULO DO TRABALHO"/>
    <w:basedOn w:val="Normal"/>
    <w:next w:val="Normal"/>
    <w:link w:val="Title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itleChar">
    <w:name w:val="Title Char"/>
    <w:aliases w:val="TÍTULO DO TRABALHO Char"/>
    <w:link w:val="Title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Header">
    <w:name w:val="header"/>
    <w:basedOn w:val="Normal"/>
    <w:link w:val="Header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Strong">
    <w:name w:val="Strong"/>
    <w:uiPriority w:val="22"/>
    <w:qFormat/>
    <w:rsid w:val="00D740C6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33F3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033F3"/>
    <w:rPr>
      <w:rFonts w:ascii="Arial" w:eastAsia="Arial Unicode MS" w:hAnsi="Arial"/>
      <w:kern w:val="1"/>
    </w:rPr>
  </w:style>
  <w:style w:type="character" w:styleId="EndnoteReference">
    <w:name w:val="endnote reference"/>
    <w:uiPriority w:val="99"/>
    <w:semiHidden/>
    <w:unhideWhenUsed/>
    <w:rsid w:val="000033F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33F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033F3"/>
    <w:rPr>
      <w:rFonts w:ascii="Arial" w:eastAsia="Arial Unicode MS" w:hAnsi="Arial"/>
      <w:kern w:val="1"/>
    </w:rPr>
  </w:style>
  <w:style w:type="character" w:styleId="FootnoteReference">
    <w:name w:val="footnote reference"/>
    <w:uiPriority w:val="99"/>
    <w:semiHidden/>
    <w:unhideWhenUsed/>
    <w:rsid w:val="000033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493B4-D006-46AB-9D95-ED68D004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536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</dc:creator>
  <cp:keywords/>
  <cp:lastModifiedBy>Mickken</cp:lastModifiedBy>
  <cp:revision>9</cp:revision>
  <cp:lastPrinted>2013-05-31T18:34:00Z</cp:lastPrinted>
  <dcterms:created xsi:type="dcterms:W3CDTF">2014-07-15T10:51:00Z</dcterms:created>
  <dcterms:modified xsi:type="dcterms:W3CDTF">2014-09-12T00:54:00Z</dcterms:modified>
</cp:coreProperties>
</file>