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5" w:rsidRPr="00797DC5" w:rsidRDefault="00797DC5" w:rsidP="00797DC5">
      <w:pPr>
        <w:shd w:val="clear" w:color="auto" w:fill="FFFFFF" w:themeFill="background1"/>
        <w:spacing w:line="360" w:lineRule="auto"/>
        <w:jc w:val="center"/>
        <w:rPr>
          <w:rFonts w:cs="Arial"/>
          <w:b/>
          <w:sz w:val="22"/>
          <w:szCs w:val="22"/>
        </w:rPr>
      </w:pPr>
      <w:r w:rsidRPr="00797DC5">
        <w:rPr>
          <w:rFonts w:cs="Arial"/>
        </w:rPr>
        <w:t xml:space="preserve"> </w:t>
      </w:r>
      <w:r w:rsidR="00806A11">
        <w:rPr>
          <w:rFonts w:cs="Arial"/>
          <w:b/>
          <w:sz w:val="22"/>
          <w:szCs w:val="22"/>
        </w:rPr>
        <w:t>ESPOROTRICOSE NO MUNICÍPIO DO</w:t>
      </w:r>
      <w:r w:rsidRPr="00797DC5">
        <w:rPr>
          <w:rFonts w:cs="Arial"/>
          <w:b/>
          <w:sz w:val="22"/>
          <w:szCs w:val="22"/>
        </w:rPr>
        <w:t xml:space="preserve"> RIO GRANDE</w:t>
      </w:r>
    </w:p>
    <w:p w:rsidR="0029083B" w:rsidRPr="00C00D54" w:rsidRDefault="0029083B" w:rsidP="0029083B">
      <w:pPr>
        <w:ind w:firstLine="0"/>
        <w:jc w:val="center"/>
        <w:rPr>
          <w:rFonts w:cs="Arial"/>
          <w:b/>
          <w:sz w:val="22"/>
          <w:szCs w:val="22"/>
        </w:rPr>
      </w:pPr>
    </w:p>
    <w:p w:rsidR="0029083B" w:rsidRPr="00C00D54" w:rsidRDefault="0029083B" w:rsidP="0029083B">
      <w:pPr>
        <w:ind w:firstLine="0"/>
        <w:jc w:val="right"/>
        <w:rPr>
          <w:rFonts w:cs="Arial"/>
          <w:b/>
          <w:sz w:val="22"/>
          <w:szCs w:val="22"/>
        </w:rPr>
      </w:pPr>
    </w:p>
    <w:p w:rsidR="0029083B" w:rsidRPr="00C00D54" w:rsidRDefault="0029083B" w:rsidP="0029083B">
      <w:pPr>
        <w:ind w:firstLine="0"/>
        <w:jc w:val="right"/>
        <w:rPr>
          <w:rFonts w:cs="Arial"/>
          <w:b/>
          <w:sz w:val="22"/>
          <w:szCs w:val="22"/>
        </w:rPr>
      </w:pPr>
    </w:p>
    <w:p w:rsidR="00C47B84" w:rsidRPr="00C00D54" w:rsidRDefault="00FB29DC" w:rsidP="0029083B">
      <w:pPr>
        <w:ind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Autores: </w:t>
      </w:r>
      <w:r w:rsidR="00462E10">
        <w:rPr>
          <w:rFonts w:cs="Arial"/>
          <w:b/>
          <w:sz w:val="22"/>
          <w:szCs w:val="22"/>
        </w:rPr>
        <w:t>OLIVEIRA,</w:t>
      </w:r>
      <w:proofErr w:type="gramStart"/>
      <w:r w:rsidR="00462E10">
        <w:rPr>
          <w:rFonts w:cs="Arial"/>
          <w:b/>
          <w:sz w:val="22"/>
          <w:szCs w:val="22"/>
        </w:rPr>
        <w:t xml:space="preserve">  </w:t>
      </w:r>
      <w:proofErr w:type="gramEnd"/>
      <w:r w:rsidR="00462E10">
        <w:rPr>
          <w:rFonts w:cs="Arial"/>
          <w:b/>
          <w:sz w:val="22"/>
          <w:szCs w:val="22"/>
        </w:rPr>
        <w:t>Ana Luí</w:t>
      </w:r>
      <w:r w:rsidR="00797DC5">
        <w:rPr>
          <w:rFonts w:cs="Arial"/>
          <w:b/>
          <w:sz w:val="22"/>
          <w:szCs w:val="22"/>
        </w:rPr>
        <w:t xml:space="preserve">sa Santos de.; XAVIER, Melissa </w:t>
      </w:r>
      <w:r w:rsidR="00797DC5" w:rsidRPr="00797DC5">
        <w:rPr>
          <w:rFonts w:cs="Arial"/>
          <w:b/>
          <w:color w:val="222222"/>
          <w:sz w:val="22"/>
          <w:szCs w:val="22"/>
          <w:shd w:val="clear" w:color="auto" w:fill="FFFFFF"/>
        </w:rPr>
        <w:t>Orzechowski</w:t>
      </w:r>
      <w:r w:rsidR="00797DC5">
        <w:rPr>
          <w:rFonts w:cs="Arial"/>
          <w:b/>
          <w:sz w:val="22"/>
          <w:szCs w:val="22"/>
        </w:rPr>
        <w:t xml:space="preserve">.; SANCHOTENE, Karine Ortiz.; </w:t>
      </w:r>
      <w:r w:rsidR="0003126A">
        <w:rPr>
          <w:rFonts w:cs="Arial"/>
          <w:b/>
          <w:sz w:val="22"/>
          <w:szCs w:val="22"/>
        </w:rPr>
        <w:t>KLAFKE, Gabriel Baracy.</w:t>
      </w:r>
      <w:r w:rsidR="00797DC5">
        <w:rPr>
          <w:rFonts w:cs="Arial"/>
          <w:b/>
          <w:sz w:val="22"/>
          <w:szCs w:val="22"/>
        </w:rPr>
        <w:t xml:space="preserve"> </w:t>
      </w:r>
    </w:p>
    <w:p w:rsidR="00C47B84" w:rsidRPr="00C00D54" w:rsidRDefault="00FB29DC" w:rsidP="0029083B">
      <w:pPr>
        <w:ind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Orientadora: </w:t>
      </w:r>
      <w:r w:rsidR="0003126A">
        <w:rPr>
          <w:rFonts w:cs="Arial"/>
          <w:b/>
          <w:sz w:val="22"/>
          <w:szCs w:val="22"/>
        </w:rPr>
        <w:t>XAVIER, Melissa Orzechowski.</w:t>
      </w:r>
    </w:p>
    <w:p w:rsidR="00C47B84" w:rsidRPr="00C00D54" w:rsidRDefault="00797DC5" w:rsidP="00A771C1">
      <w:pPr>
        <w:ind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analuisasdeoliveira@gmail.com</w:t>
      </w:r>
    </w:p>
    <w:p w:rsidR="00A771C1" w:rsidRPr="00C00D54" w:rsidRDefault="00A771C1" w:rsidP="00A771C1">
      <w:pPr>
        <w:ind w:firstLine="0"/>
        <w:jc w:val="right"/>
        <w:rPr>
          <w:rFonts w:cs="Arial"/>
          <w:b/>
          <w:sz w:val="22"/>
          <w:szCs w:val="22"/>
        </w:rPr>
      </w:pPr>
    </w:p>
    <w:p w:rsidR="00520FB9" w:rsidRPr="00C00D54" w:rsidRDefault="00D820F7" w:rsidP="00711AA3">
      <w:pPr>
        <w:ind w:firstLine="0"/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Evento: </w:t>
      </w:r>
      <w:r w:rsidR="00806A11">
        <w:rPr>
          <w:rFonts w:cs="Arial"/>
          <w:b/>
          <w:sz w:val="22"/>
          <w:szCs w:val="22"/>
        </w:rPr>
        <w:t>Congresso de Iniciação Científica</w:t>
      </w:r>
    </w:p>
    <w:p w:rsidR="00C47B84" w:rsidRPr="00C00D54" w:rsidRDefault="00711AA3" w:rsidP="00711AA3">
      <w:pPr>
        <w:ind w:firstLine="0"/>
        <w:jc w:val="right"/>
        <w:rPr>
          <w:rFonts w:cs="Arial"/>
          <w:b/>
          <w:sz w:val="22"/>
          <w:szCs w:val="22"/>
        </w:rPr>
      </w:pPr>
      <w:r w:rsidRPr="00C00D54">
        <w:rPr>
          <w:rFonts w:cs="Arial"/>
          <w:b/>
          <w:sz w:val="22"/>
          <w:szCs w:val="22"/>
        </w:rPr>
        <w:t>Área</w:t>
      </w:r>
      <w:r w:rsidR="00520FB9" w:rsidRPr="00C00D54">
        <w:rPr>
          <w:rFonts w:cs="Arial"/>
          <w:b/>
          <w:sz w:val="22"/>
          <w:szCs w:val="22"/>
        </w:rPr>
        <w:t xml:space="preserve"> do conhecimento</w:t>
      </w:r>
      <w:r w:rsidRPr="00C00D54">
        <w:rPr>
          <w:rFonts w:cs="Arial"/>
          <w:b/>
          <w:sz w:val="22"/>
          <w:szCs w:val="22"/>
        </w:rPr>
        <w:t xml:space="preserve">: </w:t>
      </w:r>
      <w:r w:rsidR="00943E56">
        <w:rPr>
          <w:rFonts w:cs="Arial"/>
          <w:b/>
          <w:sz w:val="22"/>
          <w:szCs w:val="22"/>
        </w:rPr>
        <w:t>Ciências da Saúde</w:t>
      </w:r>
    </w:p>
    <w:p w:rsidR="001A10FF" w:rsidRPr="00C00D54" w:rsidRDefault="001A10FF" w:rsidP="00711AA3">
      <w:pPr>
        <w:ind w:firstLine="0"/>
        <w:jc w:val="right"/>
        <w:rPr>
          <w:rFonts w:cs="Arial"/>
          <w:b/>
          <w:sz w:val="22"/>
          <w:szCs w:val="22"/>
        </w:rPr>
      </w:pPr>
    </w:p>
    <w:p w:rsidR="00C341B4" w:rsidRPr="00C00D54" w:rsidRDefault="009F1118" w:rsidP="009F1118">
      <w:pPr>
        <w:ind w:firstLine="0"/>
        <w:rPr>
          <w:rFonts w:cs="Arial"/>
          <w:b/>
          <w:sz w:val="22"/>
          <w:szCs w:val="22"/>
        </w:rPr>
      </w:pPr>
      <w:r w:rsidRPr="00C00D54">
        <w:rPr>
          <w:rFonts w:cs="Arial"/>
          <w:b/>
          <w:sz w:val="22"/>
          <w:szCs w:val="22"/>
        </w:rPr>
        <w:t>Palavras-chave</w:t>
      </w:r>
      <w:r w:rsidR="00A56E01" w:rsidRPr="00C00D54">
        <w:rPr>
          <w:rFonts w:cs="Arial"/>
          <w:b/>
          <w:sz w:val="22"/>
          <w:szCs w:val="22"/>
        </w:rPr>
        <w:t xml:space="preserve">: </w:t>
      </w:r>
      <w:r w:rsidR="00943E56">
        <w:rPr>
          <w:rFonts w:cs="Arial"/>
          <w:sz w:val="22"/>
          <w:szCs w:val="22"/>
        </w:rPr>
        <w:t>esporotricose; felinos; Rio Grande.</w:t>
      </w:r>
      <w:r w:rsidR="00A56E01" w:rsidRPr="00C00D54">
        <w:rPr>
          <w:rFonts w:cs="Arial"/>
          <w:sz w:val="22"/>
          <w:szCs w:val="22"/>
        </w:rPr>
        <w:t xml:space="preserve"> </w:t>
      </w:r>
    </w:p>
    <w:p w:rsidR="003220E0" w:rsidRPr="00C00D54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9D0723" w:rsidRPr="00C00D54" w:rsidRDefault="0082219D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00D54">
        <w:rPr>
          <w:rFonts w:cs="Arial"/>
          <w:sz w:val="22"/>
          <w:szCs w:val="22"/>
        </w:rPr>
        <w:t>1</w:t>
      </w:r>
      <w:proofErr w:type="gramEnd"/>
      <w:r w:rsidRPr="00C00D54">
        <w:rPr>
          <w:rFonts w:cs="Arial"/>
          <w:sz w:val="22"/>
          <w:szCs w:val="22"/>
        </w:rPr>
        <w:t xml:space="preserve"> INTRODUÇÃO</w:t>
      </w:r>
    </w:p>
    <w:p w:rsidR="009D0723" w:rsidRPr="00C00D54" w:rsidRDefault="009D0723" w:rsidP="0029083B">
      <w:pPr>
        <w:ind w:left="709" w:firstLine="0"/>
        <w:rPr>
          <w:rFonts w:cs="Arial"/>
          <w:sz w:val="22"/>
          <w:szCs w:val="22"/>
        </w:rPr>
      </w:pPr>
    </w:p>
    <w:p w:rsidR="009D0723" w:rsidRPr="0067594F" w:rsidRDefault="0067594F" w:rsidP="0029083B">
      <w:pPr>
        <w:rPr>
          <w:rFonts w:cs="Arial"/>
          <w:sz w:val="22"/>
          <w:szCs w:val="22"/>
        </w:rPr>
      </w:pPr>
      <w:r w:rsidRPr="00943E56">
        <w:rPr>
          <w:rFonts w:cs="Arial"/>
          <w:sz w:val="22"/>
          <w:szCs w:val="22"/>
        </w:rPr>
        <w:t xml:space="preserve">A esporotricose é uma micose subcutânea causada pelo fungo dimórfico </w:t>
      </w:r>
      <w:r w:rsidRPr="00943E56">
        <w:rPr>
          <w:rFonts w:cs="Arial"/>
          <w:i/>
          <w:sz w:val="22"/>
          <w:szCs w:val="22"/>
        </w:rPr>
        <w:t>Sporothrix schenckii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 transmitida, com grande freqüência nos últimos anos, através da arranhadura e/ou mordedura de gatos. </w:t>
      </w:r>
      <w:r w:rsidRPr="00943E56">
        <w:rPr>
          <w:rFonts w:cs="Arial"/>
          <w:sz w:val="22"/>
          <w:szCs w:val="22"/>
        </w:rPr>
        <w:t>Os casos zoonóticos da doença associados a ocorrências domésticas são cada vez mais frequentes, além de eles serem potenciais transmissores da infecção.</w:t>
      </w:r>
      <w:r>
        <w:rPr>
          <w:rFonts w:cs="Arial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="00943E56" w:rsidRPr="00943E56">
        <w:rPr>
          <w:rFonts w:cs="Arial"/>
          <w:sz w:val="22"/>
          <w:szCs w:val="22"/>
        </w:rPr>
        <w:t>Desta forma, o presente trabalho tem como objetivo fazer um estudo retrospectivo dos casos de esporotricose felina diagnosticados no Laboratório de Micologia da FAMED-FURG no período de janeiro de 2010 a janeiro de 2014</w:t>
      </w:r>
      <w:r>
        <w:rPr>
          <w:rFonts w:cs="Arial"/>
          <w:sz w:val="22"/>
          <w:szCs w:val="22"/>
        </w:rPr>
        <w:t>.</w:t>
      </w:r>
    </w:p>
    <w:p w:rsidR="009D0723" w:rsidRPr="00C00D54" w:rsidRDefault="009D0723" w:rsidP="0029083B">
      <w:pPr>
        <w:rPr>
          <w:rFonts w:cs="Arial"/>
          <w:sz w:val="22"/>
          <w:szCs w:val="22"/>
        </w:rPr>
      </w:pPr>
    </w:p>
    <w:p w:rsidR="009D0723" w:rsidRPr="00C00D54" w:rsidRDefault="001A10FF" w:rsidP="001A10FF">
      <w:pPr>
        <w:ind w:firstLine="0"/>
        <w:jc w:val="left"/>
        <w:rPr>
          <w:rFonts w:cs="Arial"/>
          <w:b/>
          <w:sz w:val="22"/>
          <w:szCs w:val="22"/>
        </w:rPr>
      </w:pPr>
      <w:proofErr w:type="gramStart"/>
      <w:r w:rsidRPr="00C00D54">
        <w:rPr>
          <w:rFonts w:cs="Arial"/>
          <w:b/>
          <w:sz w:val="22"/>
          <w:szCs w:val="22"/>
        </w:rPr>
        <w:t>2</w:t>
      </w:r>
      <w:proofErr w:type="gramEnd"/>
      <w:r w:rsidRPr="00C00D54">
        <w:rPr>
          <w:rFonts w:cs="Arial"/>
          <w:b/>
          <w:sz w:val="22"/>
          <w:szCs w:val="22"/>
        </w:rPr>
        <w:t xml:space="preserve"> REFERENCIAL TEÓRICO</w:t>
      </w:r>
    </w:p>
    <w:p w:rsidR="001A10FF" w:rsidRPr="00C00D54" w:rsidRDefault="001A10FF" w:rsidP="001A10FF">
      <w:pPr>
        <w:ind w:firstLine="0"/>
        <w:jc w:val="left"/>
        <w:rPr>
          <w:rFonts w:cs="Arial"/>
          <w:b/>
          <w:sz w:val="22"/>
          <w:szCs w:val="22"/>
        </w:rPr>
      </w:pPr>
    </w:p>
    <w:p w:rsidR="00806A11" w:rsidRDefault="00943E56" w:rsidP="001A10FF">
      <w:pPr>
        <w:rPr>
          <w:rFonts w:cs="Arial"/>
          <w:i/>
          <w:sz w:val="22"/>
          <w:szCs w:val="22"/>
        </w:rPr>
      </w:pPr>
      <w:r w:rsidRPr="00943E56">
        <w:rPr>
          <w:rFonts w:cs="Arial"/>
          <w:sz w:val="22"/>
          <w:szCs w:val="22"/>
        </w:rPr>
        <w:t xml:space="preserve">A esporotricose é uma micose subcutânea causada pelo fungo dimórfico </w:t>
      </w:r>
      <w:r w:rsidRPr="00943E56">
        <w:rPr>
          <w:rFonts w:cs="Arial"/>
          <w:i/>
          <w:sz w:val="22"/>
          <w:szCs w:val="22"/>
        </w:rPr>
        <w:t xml:space="preserve">Sporothrix schenckii, </w:t>
      </w:r>
      <w:r w:rsidRPr="00943E56">
        <w:rPr>
          <w:rFonts w:cs="Arial"/>
          <w:sz w:val="22"/>
          <w:szCs w:val="22"/>
        </w:rPr>
        <w:t>que tem como habitat o solo rico em matéria orgânica, vegetais, cascas de árvores e musgos</w:t>
      </w:r>
      <w:r w:rsidRPr="00943E56">
        <w:rPr>
          <w:rFonts w:cs="Arial"/>
          <w:i/>
          <w:sz w:val="22"/>
          <w:szCs w:val="22"/>
        </w:rPr>
        <w:t>.</w:t>
      </w:r>
      <w:r w:rsidR="00806A11">
        <w:rPr>
          <w:rFonts w:cs="Arial"/>
          <w:i/>
          <w:sz w:val="22"/>
          <w:szCs w:val="22"/>
        </w:rPr>
        <w:t xml:space="preserve"> </w:t>
      </w:r>
      <w:r w:rsidR="00806A11">
        <w:rPr>
          <w:rFonts w:cs="Arial"/>
          <w:sz w:val="22"/>
          <w:szCs w:val="22"/>
        </w:rPr>
        <w:t>(XAVIER, 2004)</w:t>
      </w:r>
      <w:r w:rsidRPr="00943E56">
        <w:rPr>
          <w:rFonts w:cs="Arial"/>
          <w:i/>
          <w:sz w:val="22"/>
          <w:szCs w:val="22"/>
        </w:rPr>
        <w:t xml:space="preserve"> </w:t>
      </w:r>
    </w:p>
    <w:p w:rsidR="001A10FF" w:rsidRPr="00943E56" w:rsidRDefault="00943E56" w:rsidP="001A10FF">
      <w:pPr>
        <w:rPr>
          <w:rFonts w:cs="Arial"/>
          <w:b/>
          <w:sz w:val="22"/>
          <w:szCs w:val="22"/>
        </w:rPr>
      </w:pPr>
      <w:r w:rsidRPr="00943E56">
        <w:rPr>
          <w:rFonts w:cs="Arial"/>
          <w:sz w:val="22"/>
          <w:szCs w:val="22"/>
        </w:rPr>
        <w:t>Essa infecção é adquirida a partir da inoculação do fungo através de um ponto traumático na pele. Na literatura, a ocorrência da doença é predominantemente associada à ocupação profissional, afetando pessoas que lidam com a terra, especialmente em áreas rurais. Porém, neste início de século, a ocorrência tem sido relacionada também à arranhadura e/ou mordedura de gatos, levando a surtos familiares, além de casos em profissionais que lidam com esses animais, como veterinários e auxiliares</w:t>
      </w:r>
      <w:r w:rsidR="00806A11">
        <w:rPr>
          <w:rFonts w:cs="Arial"/>
          <w:sz w:val="22"/>
          <w:szCs w:val="22"/>
        </w:rPr>
        <w:t>. (SILVA, 2012)</w:t>
      </w:r>
    </w:p>
    <w:p w:rsidR="001A10FF" w:rsidRPr="00C00D54" w:rsidRDefault="001A10FF" w:rsidP="001A10FF">
      <w:pPr>
        <w:ind w:firstLine="0"/>
        <w:jc w:val="left"/>
        <w:rPr>
          <w:rFonts w:cs="Arial"/>
          <w:b/>
          <w:sz w:val="22"/>
          <w:szCs w:val="22"/>
        </w:rPr>
      </w:pPr>
    </w:p>
    <w:p w:rsidR="001A10FF" w:rsidRPr="00C00D54" w:rsidRDefault="001A10FF" w:rsidP="001A10FF">
      <w:pPr>
        <w:ind w:firstLine="0"/>
        <w:jc w:val="left"/>
        <w:rPr>
          <w:rFonts w:cs="Arial"/>
          <w:sz w:val="22"/>
          <w:szCs w:val="22"/>
        </w:rPr>
      </w:pPr>
    </w:p>
    <w:p w:rsidR="009D0723" w:rsidRPr="00C00D54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00D54">
        <w:rPr>
          <w:rFonts w:cs="Arial"/>
          <w:sz w:val="22"/>
          <w:szCs w:val="22"/>
        </w:rPr>
        <w:t>3</w:t>
      </w:r>
      <w:proofErr w:type="gramEnd"/>
      <w:r w:rsidR="0082219D" w:rsidRPr="00C00D54">
        <w:rPr>
          <w:rFonts w:cs="Arial"/>
          <w:sz w:val="22"/>
          <w:szCs w:val="22"/>
        </w:rPr>
        <w:t xml:space="preserve"> MATERIAIS E MÉTODOS</w:t>
      </w:r>
    </w:p>
    <w:p w:rsidR="003220E0" w:rsidRPr="00C00D54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3220E0" w:rsidRPr="00E34892" w:rsidRDefault="00D820F7" w:rsidP="0029083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Durante o </w:t>
      </w:r>
      <w:r w:rsidR="005975C9" w:rsidRPr="005975C9">
        <w:rPr>
          <w:rFonts w:cs="Arial"/>
          <w:sz w:val="22"/>
          <w:szCs w:val="22"/>
        </w:rPr>
        <w:t>período</w:t>
      </w:r>
      <w:r>
        <w:rPr>
          <w:rFonts w:cs="Arial"/>
          <w:sz w:val="22"/>
          <w:szCs w:val="22"/>
        </w:rPr>
        <w:t xml:space="preserve"> de 22 de janeiro de 2010 a 22 de janeiro de 2014,</w:t>
      </w:r>
      <w:r w:rsidR="005975C9" w:rsidRPr="005975C9">
        <w:rPr>
          <w:rFonts w:cs="Arial"/>
          <w:sz w:val="22"/>
          <w:szCs w:val="22"/>
        </w:rPr>
        <w:t xml:space="preserve"> o laboratório recebeu 148 amostras clínicas de felinos com suspeita de esporotricose provenientes de Rio Grande. As amostras obtidas a partir de lesões presentes nos animais foram coletadas com swab estéril por médicos veterinários previamente cadastrados no laboratório e encaminhadas para o processamento no período máximo de 24 horas, juntamente com a requisição padrão para o exame micológico. Todas as amostras foram submetidas a exame micológico direto com coloração de Gram e cultivo em Ágar Sabouraud </w:t>
      </w:r>
      <w:proofErr w:type="gramStart"/>
      <w:r w:rsidR="005975C9" w:rsidRPr="005975C9">
        <w:rPr>
          <w:rFonts w:cs="Arial"/>
          <w:sz w:val="22"/>
          <w:szCs w:val="22"/>
        </w:rPr>
        <w:t>acrescido de Cloranfenicol e Mycosel e incubadas</w:t>
      </w:r>
      <w:proofErr w:type="gramEnd"/>
      <w:r w:rsidR="005975C9" w:rsidRPr="005975C9">
        <w:rPr>
          <w:rFonts w:cs="Arial"/>
          <w:sz w:val="22"/>
          <w:szCs w:val="22"/>
        </w:rPr>
        <w:t xml:space="preserve"> a 25°C</w:t>
      </w:r>
      <w:r w:rsidR="005975C9" w:rsidRPr="008C0E92">
        <w:rPr>
          <w:rFonts w:cs="Arial"/>
        </w:rPr>
        <w:t xml:space="preserve"> </w:t>
      </w:r>
      <w:r w:rsidR="005975C9" w:rsidRPr="005975C9">
        <w:rPr>
          <w:rFonts w:cs="Arial"/>
          <w:sz w:val="22"/>
          <w:szCs w:val="22"/>
        </w:rPr>
        <w:t>por até 30</w:t>
      </w:r>
      <w:r w:rsidR="005975C9" w:rsidRPr="008C0E92">
        <w:rPr>
          <w:rFonts w:cs="Arial"/>
        </w:rPr>
        <w:t xml:space="preserve"> </w:t>
      </w:r>
      <w:r w:rsidR="005975C9" w:rsidRPr="005975C9">
        <w:rPr>
          <w:rFonts w:cs="Arial"/>
          <w:sz w:val="22"/>
          <w:szCs w:val="22"/>
        </w:rPr>
        <w:t>dias</w:t>
      </w:r>
      <w:r w:rsidR="00765DB2">
        <w:rPr>
          <w:rFonts w:cs="Arial"/>
          <w:sz w:val="22"/>
          <w:szCs w:val="22"/>
        </w:rPr>
        <w:t>.</w:t>
      </w:r>
      <w:r w:rsidR="00E34892">
        <w:rPr>
          <w:rFonts w:cs="Arial"/>
          <w:sz w:val="22"/>
          <w:szCs w:val="22"/>
        </w:rPr>
        <w:t xml:space="preserve"> </w:t>
      </w:r>
      <w:r w:rsidR="00E34892" w:rsidRPr="00E34892">
        <w:rPr>
          <w:rFonts w:cs="Arial"/>
          <w:sz w:val="22"/>
          <w:szCs w:val="22"/>
        </w:rPr>
        <w:t xml:space="preserve">Para a análise de dados </w:t>
      </w:r>
      <w:r w:rsidR="00E34892" w:rsidRPr="00E34892">
        <w:rPr>
          <w:rFonts w:cs="Arial"/>
          <w:color w:val="000000"/>
          <w:sz w:val="22"/>
          <w:szCs w:val="22"/>
          <w:shd w:val="clear" w:color="auto" w:fill="FFFFFF"/>
        </w:rPr>
        <w:t>foi utilizada análise estatística descritiva com auxílio do pacote estatístico SPSS, versão 13.0 para Windows</w:t>
      </w:r>
      <w:r w:rsidR="00E34892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:rsidR="00765DB2" w:rsidRPr="00C00D54" w:rsidRDefault="00765DB2" w:rsidP="0029083B">
      <w:pPr>
        <w:rPr>
          <w:rFonts w:cs="Arial"/>
          <w:sz w:val="22"/>
          <w:szCs w:val="22"/>
        </w:rPr>
      </w:pPr>
    </w:p>
    <w:p w:rsidR="009D0723" w:rsidRPr="00C00D54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00D54">
        <w:rPr>
          <w:rFonts w:cs="Arial"/>
          <w:sz w:val="22"/>
          <w:szCs w:val="22"/>
        </w:rPr>
        <w:t>4</w:t>
      </w:r>
      <w:proofErr w:type="gramEnd"/>
      <w:r w:rsidR="0082219D" w:rsidRPr="00C00D54">
        <w:rPr>
          <w:rFonts w:cs="Arial"/>
          <w:sz w:val="22"/>
          <w:szCs w:val="22"/>
        </w:rPr>
        <w:t xml:space="preserve"> </w:t>
      </w:r>
      <w:r w:rsidR="0029083B" w:rsidRPr="00C00D54">
        <w:rPr>
          <w:rFonts w:cs="Arial"/>
          <w:sz w:val="22"/>
          <w:szCs w:val="22"/>
        </w:rPr>
        <w:t xml:space="preserve">RESULTADOS </w:t>
      </w:r>
      <w:r w:rsidR="009F1118" w:rsidRPr="00C00D54">
        <w:rPr>
          <w:rFonts w:cs="Arial"/>
          <w:sz w:val="22"/>
          <w:szCs w:val="22"/>
        </w:rPr>
        <w:t>e</w:t>
      </w:r>
      <w:r w:rsidR="0029083B" w:rsidRPr="00C00D54">
        <w:rPr>
          <w:rFonts w:cs="Arial"/>
          <w:sz w:val="22"/>
          <w:szCs w:val="22"/>
        </w:rPr>
        <w:t xml:space="preserve"> DISCUSSÃO </w:t>
      </w:r>
    </w:p>
    <w:p w:rsidR="009D0723" w:rsidRPr="00C00D54" w:rsidRDefault="009D0723" w:rsidP="0029083B">
      <w:pPr>
        <w:rPr>
          <w:rFonts w:cs="Arial"/>
          <w:sz w:val="22"/>
          <w:szCs w:val="22"/>
        </w:rPr>
      </w:pPr>
    </w:p>
    <w:p w:rsidR="009D0723" w:rsidRPr="005975C9" w:rsidRDefault="005975C9" w:rsidP="005975C9">
      <w:pPr>
        <w:rPr>
          <w:rFonts w:cs="Arial"/>
          <w:sz w:val="22"/>
          <w:szCs w:val="22"/>
        </w:rPr>
      </w:pPr>
      <w:proofErr w:type="gramStart"/>
      <w:r w:rsidRPr="005975C9">
        <w:rPr>
          <w:rFonts w:cs="Arial"/>
          <w:sz w:val="22"/>
          <w:szCs w:val="22"/>
        </w:rPr>
        <w:t>A análise dos dados mostram</w:t>
      </w:r>
      <w:proofErr w:type="gramEnd"/>
      <w:r w:rsidRPr="005975C9">
        <w:rPr>
          <w:rFonts w:cs="Arial"/>
          <w:sz w:val="22"/>
          <w:szCs w:val="22"/>
        </w:rPr>
        <w:t xml:space="preserve"> que: </w:t>
      </w:r>
      <w:r w:rsidR="00806A11">
        <w:rPr>
          <w:rFonts w:cs="Arial"/>
          <w:sz w:val="22"/>
          <w:szCs w:val="22"/>
        </w:rPr>
        <w:t xml:space="preserve">das 148 amostras clínicas estudadas, 96 </w:t>
      </w:r>
      <w:r w:rsidRPr="005975C9">
        <w:rPr>
          <w:rFonts w:cs="Arial"/>
          <w:sz w:val="22"/>
          <w:szCs w:val="22"/>
        </w:rPr>
        <w:t>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sz w:val="22"/>
          <w:szCs w:val="22"/>
        </w:rPr>
        <w:t>64%) confirmaram o diagnóstico de esporotricose, sendo 36 delas 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bCs/>
          <w:color w:val="000000"/>
          <w:sz w:val="22"/>
          <w:szCs w:val="22"/>
        </w:rPr>
        <w:t xml:space="preserve">24%) positivas no exame </w:t>
      </w:r>
      <w:r w:rsidRPr="005975C9">
        <w:rPr>
          <w:rFonts w:cs="Arial"/>
          <w:bCs/>
          <w:color w:val="000000"/>
          <w:sz w:val="22"/>
          <w:szCs w:val="22"/>
        </w:rPr>
        <w:lastRenderedPageBreak/>
        <w:t>micológico</w:t>
      </w:r>
      <w:r w:rsidRPr="005975C9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5975C9">
        <w:rPr>
          <w:rFonts w:cs="Arial"/>
          <w:bCs/>
          <w:color w:val="000000"/>
          <w:sz w:val="22"/>
          <w:szCs w:val="22"/>
        </w:rPr>
        <w:t>direto e na cultura e 57 delas (</w:t>
      </w:r>
      <w:r w:rsidRPr="005975C9">
        <w:rPr>
          <w:rFonts w:hAnsi="Cambria Math" w:cs="Arial"/>
          <w:bCs/>
          <w:color w:val="000000"/>
          <w:sz w:val="22"/>
          <w:szCs w:val="22"/>
        </w:rPr>
        <w:t>≅</w:t>
      </w:r>
      <w:r w:rsidRPr="005975C9">
        <w:rPr>
          <w:rFonts w:cs="Arial"/>
          <w:bCs/>
          <w:color w:val="000000"/>
          <w:sz w:val="22"/>
          <w:szCs w:val="22"/>
        </w:rPr>
        <w:t>38%) positivas apenas no exame cultural. Além disso, 70 das amostras positivas 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bCs/>
          <w:color w:val="000000"/>
          <w:sz w:val="22"/>
          <w:szCs w:val="22"/>
        </w:rPr>
        <w:t>72%) foram provenientes de diferentes bairros de Rio Grande, enquanto que outras 26 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bCs/>
          <w:color w:val="000000"/>
          <w:sz w:val="22"/>
          <w:szCs w:val="22"/>
        </w:rPr>
        <w:t xml:space="preserve">28%) vieram do Balneário Cassino. Em relação aos felinos, os quais foram </w:t>
      </w:r>
      <w:proofErr w:type="gramStart"/>
      <w:r w:rsidRPr="005975C9">
        <w:rPr>
          <w:rFonts w:cs="Arial"/>
          <w:bCs/>
          <w:color w:val="000000"/>
          <w:sz w:val="22"/>
          <w:szCs w:val="22"/>
        </w:rPr>
        <w:t>coletadas</w:t>
      </w:r>
      <w:proofErr w:type="gramEnd"/>
      <w:r w:rsidRPr="005975C9">
        <w:rPr>
          <w:rFonts w:cs="Arial"/>
          <w:bCs/>
          <w:color w:val="000000"/>
          <w:sz w:val="22"/>
          <w:szCs w:val="22"/>
        </w:rPr>
        <w:t xml:space="preserve"> as amostras, 98 deles 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5975C9">
        <w:rPr>
          <w:rFonts w:cs="Arial"/>
          <w:bCs/>
          <w:color w:val="000000"/>
          <w:sz w:val="22"/>
          <w:szCs w:val="22"/>
        </w:rPr>
        <w:t>66%) tinham acesso livre à rua e 80 deles (</w:t>
      </w:r>
      <w:r w:rsidRPr="005975C9">
        <w:rPr>
          <w:rFonts w:hAnsi="Cambria Math" w:cs="Arial"/>
          <w:b/>
          <w:bCs/>
          <w:color w:val="000000"/>
          <w:sz w:val="22"/>
          <w:szCs w:val="22"/>
        </w:rPr>
        <w:t>≅</w:t>
      </w:r>
      <w:r w:rsidRPr="005975C9">
        <w:rPr>
          <w:rFonts w:cs="Arial"/>
          <w:bCs/>
          <w:color w:val="000000"/>
          <w:sz w:val="22"/>
          <w:szCs w:val="22"/>
        </w:rPr>
        <w:t xml:space="preserve"> 54%) apresentavam lesões localizadas.</w:t>
      </w:r>
      <w:r>
        <w:rPr>
          <w:rFonts w:cs="Arial"/>
        </w:rPr>
        <w:t xml:space="preserve"> </w:t>
      </w:r>
      <w:r w:rsidR="00A802B0" w:rsidRPr="00C00D54">
        <w:rPr>
          <w:rFonts w:cs="Arial"/>
          <w:sz w:val="22"/>
          <w:szCs w:val="22"/>
        </w:rPr>
        <w:tab/>
      </w:r>
      <w:r w:rsidR="00A802B0" w:rsidRPr="00C00D54">
        <w:rPr>
          <w:rFonts w:cs="Arial"/>
          <w:sz w:val="22"/>
          <w:szCs w:val="22"/>
        </w:rPr>
        <w:tab/>
      </w:r>
      <w:r w:rsidR="00A802B0" w:rsidRPr="00C00D54">
        <w:rPr>
          <w:rFonts w:cs="Arial"/>
          <w:sz w:val="22"/>
          <w:szCs w:val="22"/>
        </w:rPr>
        <w:tab/>
      </w:r>
      <w:r w:rsidR="00A802B0" w:rsidRPr="00C00D54">
        <w:rPr>
          <w:rFonts w:cs="Arial"/>
          <w:sz w:val="22"/>
          <w:szCs w:val="22"/>
        </w:rPr>
        <w:tab/>
      </w:r>
    </w:p>
    <w:p w:rsidR="0082219D" w:rsidRPr="00C00D54" w:rsidRDefault="0082219D" w:rsidP="0029083B">
      <w:pPr>
        <w:pStyle w:val="Ttulodaseoprimria"/>
        <w:rPr>
          <w:rFonts w:cs="Arial"/>
          <w:sz w:val="22"/>
          <w:szCs w:val="22"/>
        </w:rPr>
      </w:pPr>
    </w:p>
    <w:p w:rsidR="009D0723" w:rsidRPr="00C00D54" w:rsidRDefault="001A10FF" w:rsidP="0029083B">
      <w:pPr>
        <w:pStyle w:val="Ttulodaseoprimria"/>
        <w:rPr>
          <w:rFonts w:cs="Arial"/>
          <w:sz w:val="22"/>
          <w:szCs w:val="22"/>
        </w:rPr>
      </w:pPr>
      <w:proofErr w:type="gramStart"/>
      <w:r w:rsidRPr="00C00D54">
        <w:rPr>
          <w:rFonts w:cs="Arial"/>
          <w:sz w:val="22"/>
          <w:szCs w:val="22"/>
        </w:rPr>
        <w:t>5</w:t>
      </w:r>
      <w:proofErr w:type="gramEnd"/>
      <w:r w:rsidR="0082219D" w:rsidRPr="00C00D54">
        <w:rPr>
          <w:rFonts w:cs="Arial"/>
          <w:sz w:val="22"/>
          <w:szCs w:val="22"/>
        </w:rPr>
        <w:t xml:space="preserve"> CONSIDERAÇÕES FINAIS</w:t>
      </w:r>
    </w:p>
    <w:p w:rsidR="003220E0" w:rsidRPr="00C00D54" w:rsidRDefault="003220E0" w:rsidP="0029083B">
      <w:pPr>
        <w:pStyle w:val="Ttulodaseoprimria"/>
        <w:rPr>
          <w:rFonts w:cs="Arial"/>
          <w:sz w:val="22"/>
          <w:szCs w:val="22"/>
        </w:rPr>
      </w:pPr>
    </w:p>
    <w:p w:rsidR="009D0723" w:rsidRPr="001F6EF9" w:rsidRDefault="005975C9" w:rsidP="001F6EF9">
      <w:pPr>
        <w:rPr>
          <w:rFonts w:cs="Arial"/>
          <w:b/>
          <w:sz w:val="22"/>
          <w:szCs w:val="22"/>
        </w:rPr>
      </w:pPr>
      <w:r w:rsidRPr="005975C9">
        <w:rPr>
          <w:rFonts w:cs="Arial"/>
          <w:sz w:val="22"/>
          <w:szCs w:val="22"/>
        </w:rPr>
        <w:t>O elevado número de casos confirmados de esporotricose felina em Rio Grande salienta a necessidade do diagnóstico e tratamento adequados a fim de curar os felinos acometidos e resultando na redução da contaminação humana e transmissão para outros animais domésticos.</w:t>
      </w:r>
    </w:p>
    <w:p w:rsidR="009D0723" w:rsidRPr="00C00D54" w:rsidRDefault="009D0723" w:rsidP="0029083B">
      <w:pPr>
        <w:rPr>
          <w:rFonts w:cs="Arial"/>
          <w:sz w:val="22"/>
          <w:szCs w:val="22"/>
        </w:rPr>
      </w:pPr>
    </w:p>
    <w:p w:rsidR="009D0723" w:rsidRDefault="0082219D" w:rsidP="00711AA3">
      <w:pPr>
        <w:pStyle w:val="Ttulodaseoprimria"/>
        <w:jc w:val="left"/>
        <w:rPr>
          <w:rFonts w:cs="Arial"/>
          <w:sz w:val="22"/>
          <w:szCs w:val="22"/>
        </w:rPr>
      </w:pPr>
      <w:r w:rsidRPr="00C00D54">
        <w:rPr>
          <w:rFonts w:cs="Arial"/>
          <w:sz w:val="22"/>
          <w:szCs w:val="22"/>
        </w:rPr>
        <w:t>REFERÊNCIAS</w:t>
      </w:r>
    </w:p>
    <w:p w:rsidR="00C40A4F" w:rsidRDefault="00C40A4F" w:rsidP="00711AA3">
      <w:pPr>
        <w:pStyle w:val="Ttulodaseoprimria"/>
        <w:jc w:val="left"/>
        <w:rPr>
          <w:rFonts w:cs="Arial"/>
          <w:sz w:val="22"/>
          <w:szCs w:val="22"/>
        </w:rPr>
      </w:pPr>
    </w:p>
    <w:p w:rsidR="00C40A4F" w:rsidRDefault="00C40A4F" w:rsidP="00C40A4F">
      <w:pPr>
        <w:pStyle w:val="Ttulodaseoprimria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XAVIER, M. O</w:t>
      </w:r>
      <w:proofErr w:type="gramStart"/>
      <w:r>
        <w:rPr>
          <w:rFonts w:cs="Arial"/>
          <w:b w:val="0"/>
          <w:sz w:val="22"/>
          <w:szCs w:val="22"/>
        </w:rPr>
        <w:t>.;</w:t>
      </w:r>
      <w:proofErr w:type="gramEnd"/>
      <w:r>
        <w:rPr>
          <w:rFonts w:cs="Arial"/>
          <w:b w:val="0"/>
          <w:sz w:val="22"/>
          <w:szCs w:val="22"/>
        </w:rPr>
        <w:t xml:space="preserve"> NOBRE, M. O.; JUNIOR, D. P. S.; ANTUNES, T. A.; NASCENTE, P. S.; SÓRIA, F. B. A.; MEIRELES, M. C. A. Esporotricose felina com envolvimento humano na cidade de Pelotas, RS, Brasil. </w:t>
      </w:r>
      <w:r>
        <w:rPr>
          <w:rFonts w:cs="Arial"/>
          <w:b w:val="0"/>
          <w:i/>
          <w:sz w:val="22"/>
          <w:szCs w:val="22"/>
        </w:rPr>
        <w:t xml:space="preserve">Ciência Rural, </w:t>
      </w:r>
      <w:r>
        <w:rPr>
          <w:rFonts w:cs="Arial"/>
          <w:b w:val="0"/>
          <w:sz w:val="22"/>
          <w:szCs w:val="22"/>
        </w:rPr>
        <w:t>Santa Maria, v.34, n.6, p. 1961-1963, nov-dez</w:t>
      </w:r>
      <w:r w:rsidR="00F86E50">
        <w:rPr>
          <w:rFonts w:cs="Arial"/>
          <w:b w:val="0"/>
          <w:sz w:val="22"/>
          <w:szCs w:val="22"/>
        </w:rPr>
        <w:t xml:space="preserve">, </w:t>
      </w:r>
      <w:r>
        <w:rPr>
          <w:rFonts w:cs="Arial"/>
          <w:b w:val="0"/>
          <w:sz w:val="22"/>
          <w:szCs w:val="22"/>
        </w:rPr>
        <w:t xml:space="preserve"> 2004.</w:t>
      </w:r>
    </w:p>
    <w:p w:rsidR="00C40A4F" w:rsidRDefault="00C40A4F" w:rsidP="00C40A4F">
      <w:pPr>
        <w:pStyle w:val="Ttulodaseoprimria"/>
        <w:rPr>
          <w:rFonts w:cs="Arial"/>
          <w:b w:val="0"/>
          <w:sz w:val="22"/>
          <w:szCs w:val="22"/>
        </w:rPr>
      </w:pPr>
    </w:p>
    <w:p w:rsidR="00C40A4F" w:rsidRDefault="00C40A4F" w:rsidP="00C40A4F">
      <w:pPr>
        <w:pStyle w:val="Ttulodaseoprimria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SILVA, M. B. T.; COSTA, M. M. M.; TORRES, C. C. S.; GALHARDO, M. C. G.; VALLE, A. C. F.; MAGALHÃES, M. A. F. M.; SABROZA, P. C.; OLIVEIRA, R. M. </w:t>
      </w:r>
      <w:r w:rsidR="00F86E50">
        <w:rPr>
          <w:rFonts w:cs="Arial"/>
          <w:b w:val="0"/>
          <w:sz w:val="22"/>
          <w:szCs w:val="22"/>
        </w:rPr>
        <w:t xml:space="preserve">Esporotricose urbana: epidemia negligenciada no Rio de Janeiro, Brasil. </w:t>
      </w:r>
      <w:r w:rsidR="00F86E50">
        <w:rPr>
          <w:rFonts w:cs="Arial"/>
          <w:b w:val="0"/>
          <w:i/>
          <w:sz w:val="22"/>
          <w:szCs w:val="22"/>
        </w:rPr>
        <w:t xml:space="preserve">Caderno de Saúde Pública, </w:t>
      </w:r>
      <w:r w:rsidR="00F86E50">
        <w:rPr>
          <w:rFonts w:cs="Arial"/>
          <w:b w:val="0"/>
          <w:sz w:val="22"/>
          <w:szCs w:val="22"/>
        </w:rPr>
        <w:t>Rio de Janeiro, v.28, n. 10, p. 1867-1880, out, 2012.</w:t>
      </w:r>
    </w:p>
    <w:p w:rsidR="00F86E50" w:rsidRDefault="00F86E50" w:rsidP="00C40A4F">
      <w:pPr>
        <w:pStyle w:val="Ttulodaseoprimria"/>
        <w:rPr>
          <w:rFonts w:cs="Arial"/>
          <w:b w:val="0"/>
          <w:sz w:val="22"/>
          <w:szCs w:val="22"/>
        </w:rPr>
      </w:pPr>
    </w:p>
    <w:p w:rsidR="00F86E50" w:rsidRPr="00F86E50" w:rsidRDefault="00F86E50" w:rsidP="00C40A4F">
      <w:pPr>
        <w:pStyle w:val="Ttulodaseoprimria"/>
        <w:rPr>
          <w:rFonts w:cs="Arial"/>
          <w:b w:val="0"/>
          <w:sz w:val="22"/>
          <w:szCs w:val="22"/>
        </w:rPr>
      </w:pPr>
    </w:p>
    <w:sectPr w:rsidR="00F86E50" w:rsidRPr="00F86E50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75D" w:rsidRDefault="0082575D" w:rsidP="00B11590">
      <w:r>
        <w:separator/>
      </w:r>
    </w:p>
  </w:endnote>
  <w:endnote w:type="continuationSeparator" w:id="1">
    <w:p w:rsidR="0082575D" w:rsidRDefault="0082575D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75D" w:rsidRDefault="0082575D" w:rsidP="00B11590">
      <w:r>
        <w:separator/>
      </w:r>
    </w:p>
  </w:footnote>
  <w:footnote w:type="continuationSeparator" w:id="1">
    <w:p w:rsidR="0082575D" w:rsidRDefault="0082575D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3126A"/>
    <w:rsid w:val="000F630E"/>
    <w:rsid w:val="0012354B"/>
    <w:rsid w:val="00125006"/>
    <w:rsid w:val="00185FE1"/>
    <w:rsid w:val="001A10FF"/>
    <w:rsid w:val="001C7B8C"/>
    <w:rsid w:val="001C7EAD"/>
    <w:rsid w:val="001E496B"/>
    <w:rsid w:val="001F6EF9"/>
    <w:rsid w:val="00203D0A"/>
    <w:rsid w:val="00207870"/>
    <w:rsid w:val="0024774D"/>
    <w:rsid w:val="00264B6E"/>
    <w:rsid w:val="002737D3"/>
    <w:rsid w:val="0029083B"/>
    <w:rsid w:val="002A7A57"/>
    <w:rsid w:val="002E1F49"/>
    <w:rsid w:val="003220E0"/>
    <w:rsid w:val="003C0392"/>
    <w:rsid w:val="00450C0F"/>
    <w:rsid w:val="00462E10"/>
    <w:rsid w:val="00493589"/>
    <w:rsid w:val="004C5B70"/>
    <w:rsid w:val="004F7A69"/>
    <w:rsid w:val="00520FB9"/>
    <w:rsid w:val="005975C9"/>
    <w:rsid w:val="0062161A"/>
    <w:rsid w:val="0067594F"/>
    <w:rsid w:val="006A4184"/>
    <w:rsid w:val="006F1A5E"/>
    <w:rsid w:val="0070021A"/>
    <w:rsid w:val="00711AA3"/>
    <w:rsid w:val="00724A7E"/>
    <w:rsid w:val="00731B6A"/>
    <w:rsid w:val="00765DB2"/>
    <w:rsid w:val="0079479B"/>
    <w:rsid w:val="00797DC5"/>
    <w:rsid w:val="007B5104"/>
    <w:rsid w:val="007C2D07"/>
    <w:rsid w:val="00806A11"/>
    <w:rsid w:val="008209D4"/>
    <w:rsid w:val="0082219D"/>
    <w:rsid w:val="0082575D"/>
    <w:rsid w:val="00924237"/>
    <w:rsid w:val="00941544"/>
    <w:rsid w:val="00943E56"/>
    <w:rsid w:val="00973329"/>
    <w:rsid w:val="009B0959"/>
    <w:rsid w:val="009D0723"/>
    <w:rsid w:val="009F1118"/>
    <w:rsid w:val="00A56E01"/>
    <w:rsid w:val="00A756D1"/>
    <w:rsid w:val="00A771C1"/>
    <w:rsid w:val="00A802B0"/>
    <w:rsid w:val="00A83E52"/>
    <w:rsid w:val="00B11590"/>
    <w:rsid w:val="00BE4196"/>
    <w:rsid w:val="00BE7921"/>
    <w:rsid w:val="00C00D54"/>
    <w:rsid w:val="00C16DD6"/>
    <w:rsid w:val="00C341B4"/>
    <w:rsid w:val="00C40A4F"/>
    <w:rsid w:val="00C47B84"/>
    <w:rsid w:val="00C950B7"/>
    <w:rsid w:val="00CC3E16"/>
    <w:rsid w:val="00CF1B19"/>
    <w:rsid w:val="00D141AD"/>
    <w:rsid w:val="00D25A87"/>
    <w:rsid w:val="00D43862"/>
    <w:rsid w:val="00D740C6"/>
    <w:rsid w:val="00D753F3"/>
    <w:rsid w:val="00D820F7"/>
    <w:rsid w:val="00DD1B99"/>
    <w:rsid w:val="00DD7AA9"/>
    <w:rsid w:val="00DE6963"/>
    <w:rsid w:val="00E10B97"/>
    <w:rsid w:val="00E34892"/>
    <w:rsid w:val="00E634E3"/>
    <w:rsid w:val="00E977F7"/>
    <w:rsid w:val="00EA51E0"/>
    <w:rsid w:val="00EB13F7"/>
    <w:rsid w:val="00F32619"/>
    <w:rsid w:val="00F34C67"/>
    <w:rsid w:val="00F56270"/>
    <w:rsid w:val="00F65AE9"/>
    <w:rsid w:val="00F86E50"/>
    <w:rsid w:val="00FB279D"/>
    <w:rsid w:val="00FB29DC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C361D-ED64-4A27-B194-C0EA8FC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ANA</cp:lastModifiedBy>
  <cp:revision>2</cp:revision>
  <cp:lastPrinted>2013-05-31T18:34:00Z</cp:lastPrinted>
  <dcterms:created xsi:type="dcterms:W3CDTF">2014-09-03T00:30:00Z</dcterms:created>
  <dcterms:modified xsi:type="dcterms:W3CDTF">2014-09-03T00:30:00Z</dcterms:modified>
</cp:coreProperties>
</file>