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3B" w:rsidRPr="008702F7" w:rsidRDefault="008702F7">
      <w:pPr>
        <w:pStyle w:val="Standard"/>
        <w:spacing w:line="360" w:lineRule="auto"/>
        <w:ind w:firstLine="0"/>
        <w:jc w:val="center"/>
        <w:rPr>
          <w:rFonts w:cs="Times New Roman"/>
          <w:b/>
        </w:rPr>
      </w:pPr>
      <w:r w:rsidRPr="008702F7">
        <w:rPr>
          <w:rFonts w:cs="Times New Roman"/>
          <w:b/>
        </w:rPr>
        <w:t xml:space="preserve">ANÁLISE NUMÉRICA </w:t>
      </w:r>
      <w:proofErr w:type="gramStart"/>
      <w:r w:rsidRPr="008702F7">
        <w:rPr>
          <w:rFonts w:cs="Times New Roman"/>
          <w:b/>
        </w:rPr>
        <w:t>DO ESCOAMENTO ANULAR</w:t>
      </w:r>
      <w:proofErr w:type="gramEnd"/>
      <w:r w:rsidR="00DB518B">
        <w:rPr>
          <w:rFonts w:cs="Times New Roman"/>
          <w:b/>
        </w:rPr>
        <w:t>,</w:t>
      </w:r>
      <w:r w:rsidRPr="008702F7">
        <w:rPr>
          <w:rFonts w:cs="Times New Roman"/>
          <w:b/>
        </w:rPr>
        <w:t xml:space="preserve"> </w:t>
      </w:r>
      <w:r w:rsidR="00DB518B" w:rsidRPr="008702F7">
        <w:rPr>
          <w:rFonts w:cs="Times New Roman"/>
          <w:b/>
        </w:rPr>
        <w:t xml:space="preserve">NÃO ISOTÉRMICO </w:t>
      </w:r>
      <w:r w:rsidR="00DB518B">
        <w:rPr>
          <w:rFonts w:cs="Times New Roman"/>
          <w:b/>
        </w:rPr>
        <w:t xml:space="preserve">DE </w:t>
      </w:r>
      <w:r w:rsidR="00A24A6E">
        <w:rPr>
          <w:rFonts w:cs="Times New Roman"/>
          <w:b/>
        </w:rPr>
        <w:t>ÁGUA-</w:t>
      </w:r>
      <w:r w:rsidR="00CA1985" w:rsidRPr="008702F7">
        <w:rPr>
          <w:rFonts w:cs="Times New Roman"/>
          <w:b/>
        </w:rPr>
        <w:t xml:space="preserve">ÓLEO </w:t>
      </w:r>
      <w:r w:rsidRPr="008702F7">
        <w:rPr>
          <w:rFonts w:cs="Times New Roman"/>
          <w:b/>
        </w:rPr>
        <w:t xml:space="preserve">EM UM DUTO </w:t>
      </w:r>
      <w:r w:rsidRPr="00DB518B">
        <w:rPr>
          <w:rFonts w:cs="Times New Roman"/>
          <w:b/>
        </w:rPr>
        <w:t>HORIZONTAL</w:t>
      </w:r>
    </w:p>
    <w:p w:rsidR="005C5D3B" w:rsidRDefault="005C5D3B">
      <w:pPr>
        <w:pStyle w:val="Standard"/>
        <w:ind w:firstLine="0"/>
        <w:jc w:val="right"/>
        <w:rPr>
          <w:b/>
        </w:rPr>
      </w:pPr>
    </w:p>
    <w:p w:rsidR="005C5D3B" w:rsidRDefault="005C5D3B">
      <w:pPr>
        <w:pStyle w:val="Standard"/>
        <w:ind w:firstLine="0"/>
        <w:jc w:val="right"/>
        <w:rPr>
          <w:b/>
        </w:rPr>
      </w:pPr>
    </w:p>
    <w:p w:rsidR="00D43F30" w:rsidRDefault="00D43F30">
      <w:pPr>
        <w:pStyle w:val="Standard"/>
        <w:ind w:firstLine="0"/>
        <w:jc w:val="right"/>
        <w:rPr>
          <w:b/>
        </w:rPr>
      </w:pPr>
      <w:r>
        <w:rPr>
          <w:b/>
        </w:rPr>
        <w:t>MACHADO, Franciele</w:t>
      </w:r>
      <w:r w:rsidR="00F16086">
        <w:rPr>
          <w:b/>
        </w:rPr>
        <w:t xml:space="preserve"> </w:t>
      </w:r>
      <w:proofErr w:type="gramStart"/>
      <w:r w:rsidR="00F16086">
        <w:rPr>
          <w:b/>
        </w:rPr>
        <w:t>Rocha</w:t>
      </w:r>
      <w:proofErr w:type="gramEnd"/>
      <w:r>
        <w:rPr>
          <w:b/>
        </w:rPr>
        <w:t xml:space="preserve"> </w:t>
      </w:r>
    </w:p>
    <w:p w:rsidR="005C5D3B" w:rsidRDefault="00F16086">
      <w:pPr>
        <w:pStyle w:val="Standard"/>
        <w:ind w:firstLine="0"/>
        <w:jc w:val="right"/>
        <w:rPr>
          <w:b/>
        </w:rPr>
      </w:pPr>
      <w:r>
        <w:rPr>
          <w:b/>
        </w:rPr>
        <w:t xml:space="preserve"> DA</w:t>
      </w:r>
      <w:r w:rsidR="00D43F30">
        <w:rPr>
          <w:b/>
        </w:rPr>
        <w:t xml:space="preserve"> ROSA, Cezar</w:t>
      </w:r>
      <w:r>
        <w:rPr>
          <w:b/>
        </w:rPr>
        <w:t xml:space="preserve"> Augusto</w:t>
      </w:r>
      <w:r w:rsidR="00D43F30">
        <w:rPr>
          <w:b/>
        </w:rPr>
        <w:t xml:space="preserve">; </w:t>
      </w:r>
      <w:r w:rsidR="00F214B3">
        <w:rPr>
          <w:b/>
        </w:rPr>
        <w:t>LOPES</w:t>
      </w:r>
      <w:r w:rsidR="00D43F30">
        <w:rPr>
          <w:b/>
        </w:rPr>
        <w:t>, Toni</w:t>
      </w:r>
      <w:r w:rsidR="00F214B3">
        <w:rPr>
          <w:b/>
        </w:rPr>
        <w:t xml:space="preserve"> Jefferson; DA SILVA, </w:t>
      </w:r>
      <w:proofErr w:type="gramStart"/>
      <w:r w:rsidR="00F214B3">
        <w:rPr>
          <w:b/>
        </w:rPr>
        <w:t>Adriano</w:t>
      </w:r>
      <w:proofErr w:type="gramEnd"/>
    </w:p>
    <w:p w:rsidR="005C5D3B" w:rsidRPr="008702F7" w:rsidRDefault="002A7A54">
      <w:pPr>
        <w:pStyle w:val="Standard"/>
        <w:ind w:firstLine="0"/>
        <w:jc w:val="right"/>
        <w:rPr>
          <w:b/>
        </w:rPr>
      </w:pPr>
      <w:hyperlink r:id="rId7" w:history="1">
        <w:r w:rsidR="008807C6" w:rsidRPr="008702F7">
          <w:rPr>
            <w:rStyle w:val="Internetlink"/>
            <w:b/>
            <w:color w:val="000000"/>
            <w:u w:val="none"/>
          </w:rPr>
          <w:t>franciiirocha@hotmail.com</w:t>
        </w:r>
      </w:hyperlink>
    </w:p>
    <w:p w:rsidR="005C5D3B" w:rsidRDefault="005C5D3B">
      <w:pPr>
        <w:pStyle w:val="Standard"/>
        <w:ind w:firstLine="0"/>
        <w:jc w:val="right"/>
        <w:rPr>
          <w:b/>
        </w:rPr>
      </w:pPr>
    </w:p>
    <w:p w:rsidR="005C5D3B" w:rsidRDefault="008807C6">
      <w:pPr>
        <w:pStyle w:val="Standard"/>
        <w:ind w:firstLine="0"/>
        <w:jc w:val="right"/>
      </w:pPr>
      <w:r>
        <w:rPr>
          <w:b/>
        </w:rPr>
        <w:t>Evento:</w:t>
      </w:r>
      <w:r w:rsidRPr="008702F7">
        <w:rPr>
          <w:b/>
        </w:rPr>
        <w:t xml:space="preserve"> </w:t>
      </w:r>
      <w:r w:rsidR="00A24A6E">
        <w:rPr>
          <w:b/>
        </w:rPr>
        <w:t>Encontro de Pós-Graduação</w:t>
      </w:r>
    </w:p>
    <w:p w:rsidR="005C5D3B" w:rsidRDefault="008807C6">
      <w:pPr>
        <w:pStyle w:val="Standard"/>
        <w:ind w:firstLine="0"/>
        <w:jc w:val="right"/>
        <w:rPr>
          <w:b/>
        </w:rPr>
      </w:pPr>
      <w:r>
        <w:rPr>
          <w:b/>
        </w:rPr>
        <w:t xml:space="preserve">Área do </w:t>
      </w:r>
      <w:r w:rsidR="00F16086">
        <w:rPr>
          <w:b/>
        </w:rPr>
        <w:t xml:space="preserve">conhecimento: 3.06.02.00-9 Op. Ind. de </w:t>
      </w:r>
      <w:proofErr w:type="spellStart"/>
      <w:r w:rsidR="00F16086">
        <w:rPr>
          <w:b/>
        </w:rPr>
        <w:t>Equip</w:t>
      </w:r>
      <w:proofErr w:type="spellEnd"/>
      <w:r w:rsidR="00F16086">
        <w:rPr>
          <w:b/>
        </w:rPr>
        <w:t xml:space="preserve">. </w:t>
      </w:r>
      <w:proofErr w:type="gramStart"/>
      <w:r w:rsidR="00F16086">
        <w:rPr>
          <w:b/>
        </w:rPr>
        <w:t>para</w:t>
      </w:r>
      <w:proofErr w:type="gramEnd"/>
      <w:r w:rsidR="00F16086">
        <w:rPr>
          <w:b/>
        </w:rPr>
        <w:t xml:space="preserve"> Eng.</w:t>
      </w:r>
      <w:r w:rsidR="00A24A6E">
        <w:rPr>
          <w:b/>
        </w:rPr>
        <w:t xml:space="preserve"> Química</w:t>
      </w:r>
    </w:p>
    <w:p w:rsidR="005C5D3B" w:rsidRDefault="005C5D3B">
      <w:pPr>
        <w:pStyle w:val="Standard"/>
        <w:ind w:firstLine="0"/>
        <w:jc w:val="right"/>
        <w:rPr>
          <w:b/>
        </w:rPr>
      </w:pPr>
    </w:p>
    <w:p w:rsidR="005C5D3B" w:rsidRPr="00B31C55" w:rsidRDefault="008807C6">
      <w:pPr>
        <w:pStyle w:val="Standard"/>
        <w:ind w:firstLine="0"/>
      </w:pPr>
      <w:r w:rsidRPr="00B31C55">
        <w:rPr>
          <w:b/>
        </w:rPr>
        <w:t xml:space="preserve">Palavras-chave: </w:t>
      </w:r>
      <w:r w:rsidR="00F214B3">
        <w:t xml:space="preserve">Escoamento </w:t>
      </w:r>
      <w:r w:rsidR="00E57966">
        <w:t>anular</w:t>
      </w:r>
      <w:r w:rsidR="00F214B3">
        <w:t xml:space="preserve"> água-óleo</w:t>
      </w:r>
      <w:r w:rsidR="00E57966">
        <w:t xml:space="preserve">; Modelo </w:t>
      </w:r>
      <w:r w:rsidR="00A2433F">
        <w:t>VOF</w:t>
      </w:r>
      <w:r w:rsidR="00E57966">
        <w:t>.</w:t>
      </w:r>
    </w:p>
    <w:p w:rsidR="005C5D3B" w:rsidRDefault="005C5D3B">
      <w:pPr>
        <w:pStyle w:val="Ttulodaseoprimria"/>
      </w:pPr>
    </w:p>
    <w:p w:rsidR="005C5D3B" w:rsidRPr="005035E0" w:rsidRDefault="008807C6">
      <w:pPr>
        <w:pStyle w:val="Ttulodaseoprimria"/>
        <w:rPr>
          <w:sz w:val="24"/>
        </w:rPr>
      </w:pPr>
      <w:proofErr w:type="gramStart"/>
      <w:r w:rsidRPr="005035E0">
        <w:rPr>
          <w:sz w:val="24"/>
        </w:rPr>
        <w:t>1</w:t>
      </w:r>
      <w:proofErr w:type="gramEnd"/>
      <w:r w:rsidRPr="005035E0">
        <w:rPr>
          <w:sz w:val="24"/>
        </w:rPr>
        <w:t xml:space="preserve"> INTRODUÇÃO</w:t>
      </w:r>
    </w:p>
    <w:p w:rsidR="004C313E" w:rsidRDefault="004C313E" w:rsidP="004C313E">
      <w:pPr>
        <w:pStyle w:val="Standard"/>
      </w:pPr>
    </w:p>
    <w:p w:rsidR="005C5D3B" w:rsidRDefault="00B805B9" w:rsidP="00BB05C2">
      <w:pPr>
        <w:pStyle w:val="Standard"/>
      </w:pPr>
      <w:r w:rsidRPr="00B805B9">
        <w:t xml:space="preserve">A exploração do petróleo iniciou-se em águas rasas, posteriormente, explorações em altas profundidades no mar foram tomando dimensões cada vez maiores e consequentemente, migrando gradativamente para águas cada vez mais </w:t>
      </w:r>
      <w:r>
        <w:t xml:space="preserve">profundas. </w:t>
      </w:r>
      <w:r w:rsidRPr="00B805B9">
        <w:t xml:space="preserve">Paralelamente a este cenário de desafios, novas tecnologias foram sendo </w:t>
      </w:r>
      <w:r w:rsidR="00E724FD">
        <w:t>desenvolvida</w:t>
      </w:r>
      <w:r w:rsidR="00E724FD" w:rsidRPr="00B805B9">
        <w:t>, o que permitiu às indústrias do setor, explorar novas reservas de petróleo em águas ainda mais profundas</w:t>
      </w:r>
      <w:r w:rsidRPr="00B805B9">
        <w:t>.</w:t>
      </w:r>
      <w:r>
        <w:t xml:space="preserve">  </w:t>
      </w:r>
      <w:r w:rsidRPr="00A7766C">
        <w:rPr>
          <w:rStyle w:val="hps"/>
        </w:rPr>
        <w:t>Após a retirada do petróleo destas reservas é necessário transportar este materia</w:t>
      </w:r>
      <w:r w:rsidR="007A3F0D">
        <w:rPr>
          <w:rStyle w:val="hps"/>
        </w:rPr>
        <w:t xml:space="preserve">l até unidades de processamento. </w:t>
      </w:r>
      <w:r w:rsidRPr="00A7766C">
        <w:rPr>
          <w:rStyle w:val="hps"/>
        </w:rPr>
        <w:t xml:space="preserve">Este transporte é comumente realizado através de </w:t>
      </w:r>
      <w:r>
        <w:rPr>
          <w:rStyle w:val="hps"/>
        </w:rPr>
        <w:t xml:space="preserve">longos </w:t>
      </w:r>
      <w:r w:rsidRPr="00A7766C">
        <w:rPr>
          <w:rStyle w:val="hps"/>
        </w:rPr>
        <w:t>dutos submarinos (</w:t>
      </w:r>
      <w:proofErr w:type="spellStart"/>
      <w:r w:rsidRPr="00A7766C">
        <w:rPr>
          <w:rStyle w:val="hps"/>
        </w:rPr>
        <w:t>Risers</w:t>
      </w:r>
      <w:proofErr w:type="spellEnd"/>
      <w:r w:rsidRPr="00A7766C">
        <w:rPr>
          <w:rStyle w:val="hps"/>
        </w:rPr>
        <w:t xml:space="preserve">) </w:t>
      </w:r>
      <w:r w:rsidR="00901017" w:rsidRPr="004C313E">
        <w:t>(XU, 2007).</w:t>
      </w:r>
      <w:r w:rsidR="007A25EF">
        <w:t xml:space="preserve"> </w:t>
      </w:r>
      <w:proofErr w:type="spellStart"/>
      <w:r w:rsidR="007A25EF" w:rsidRPr="007A25EF">
        <w:t>Risers</w:t>
      </w:r>
      <w:proofErr w:type="spellEnd"/>
      <w:r w:rsidR="007A25EF" w:rsidRPr="007A25EF">
        <w:t xml:space="preserve"> de importação são responsáveis pela transferência de massa do poço de petróleo para a plataforma de superfície. A massa a ser transportada consiste de uma mistura de óleo, gás, água e solo de forma que o escoamento interno no </w:t>
      </w:r>
      <w:proofErr w:type="spellStart"/>
      <w:r w:rsidR="007A25EF" w:rsidRPr="007A25EF">
        <w:t>riser</w:t>
      </w:r>
      <w:proofErr w:type="spellEnd"/>
      <w:r w:rsidR="007A25EF" w:rsidRPr="007A25EF">
        <w:t xml:space="preserve"> de importação é, evidentemente, multifásico e sob condições variáveis de temperatura e pressão devido ao longo comprimento do </w:t>
      </w:r>
      <w:proofErr w:type="spellStart"/>
      <w:r w:rsidR="007A25EF" w:rsidRPr="007A25EF">
        <w:t>riser</w:t>
      </w:r>
      <w:proofErr w:type="spellEnd"/>
      <w:r w:rsidR="007A25EF">
        <w:t xml:space="preserve"> (</w:t>
      </w:r>
      <w:proofErr w:type="spellStart"/>
      <w:r w:rsidR="007A25EF" w:rsidRPr="007A25EF">
        <w:rPr>
          <w:rStyle w:val="hps"/>
        </w:rPr>
        <w:t>Iawasaki</w:t>
      </w:r>
      <w:proofErr w:type="spellEnd"/>
      <w:r w:rsidR="007A25EF" w:rsidRPr="007A25EF">
        <w:rPr>
          <w:rStyle w:val="hps"/>
        </w:rPr>
        <w:t xml:space="preserve"> </w:t>
      </w:r>
      <w:proofErr w:type="spellStart"/>
      <w:proofErr w:type="gramStart"/>
      <w:r w:rsidR="007A25EF" w:rsidRPr="007A25EF">
        <w:rPr>
          <w:rStyle w:val="hps"/>
          <w:i/>
        </w:rPr>
        <w:t>et</w:t>
      </w:r>
      <w:proofErr w:type="spellEnd"/>
      <w:proofErr w:type="gramEnd"/>
      <w:r w:rsidR="007A25EF" w:rsidRPr="007A25EF">
        <w:rPr>
          <w:rStyle w:val="hps"/>
          <w:i/>
        </w:rPr>
        <w:t xml:space="preserve"> al.</w:t>
      </w:r>
      <w:r w:rsidR="007A25EF" w:rsidRPr="007A25EF">
        <w:rPr>
          <w:rStyle w:val="hps"/>
        </w:rPr>
        <w:t xml:space="preserve"> 2001</w:t>
      </w:r>
      <w:r w:rsidR="007A25EF" w:rsidRPr="007A25EF">
        <w:t>).</w:t>
      </w:r>
      <w:r w:rsidR="007A25EF">
        <w:t xml:space="preserve">  </w:t>
      </w:r>
      <w:r w:rsidR="008807C6" w:rsidRPr="00A2433F">
        <w:t>Para superar as dificuldades inerentes a produção e transporte de petróleo pesado, a técnica de fluxo anular tem sido utilizada.</w:t>
      </w:r>
      <w:r w:rsidR="00966C6C">
        <w:t xml:space="preserve"> </w:t>
      </w:r>
      <w:r w:rsidR="008807C6" w:rsidRPr="00A2433F">
        <w:t xml:space="preserve">O objetivo deste trabalho </w:t>
      </w:r>
      <w:r w:rsidR="00636602" w:rsidRPr="00A2433F">
        <w:t>foi analisar numericamente o</w:t>
      </w:r>
      <w:r w:rsidR="008807C6" w:rsidRPr="00A2433F">
        <w:t xml:space="preserve"> compo</w:t>
      </w:r>
      <w:r w:rsidR="0084281C" w:rsidRPr="00A2433F">
        <w:t xml:space="preserve">rtamento </w:t>
      </w:r>
      <w:r w:rsidR="00636602" w:rsidRPr="00A2433F">
        <w:t>d</w:t>
      </w:r>
      <w:r w:rsidR="0084281C" w:rsidRPr="00A2433F">
        <w:t xml:space="preserve">a interface água-óleo </w:t>
      </w:r>
      <w:r w:rsidR="008807C6" w:rsidRPr="00A2433F">
        <w:t xml:space="preserve">quando no escoamento anular em um duto </w:t>
      </w:r>
      <w:r w:rsidR="00CF2CE1">
        <w:t xml:space="preserve">na </w:t>
      </w:r>
      <w:r w:rsidR="008807C6" w:rsidRPr="00A2433F">
        <w:t>horizontal</w:t>
      </w:r>
      <w:r w:rsidR="00C968EA">
        <w:t xml:space="preserve">. </w:t>
      </w:r>
    </w:p>
    <w:p w:rsidR="005C5D3B" w:rsidRDefault="005C5D3B">
      <w:pPr>
        <w:pStyle w:val="Standard"/>
      </w:pPr>
    </w:p>
    <w:p w:rsidR="005C5D3B" w:rsidRPr="005035E0" w:rsidRDefault="008807C6" w:rsidP="00941218">
      <w:pPr>
        <w:pStyle w:val="Standard"/>
        <w:numPr>
          <w:ilvl w:val="0"/>
          <w:numId w:val="2"/>
        </w:numPr>
        <w:ind w:left="284" w:hanging="284"/>
        <w:jc w:val="left"/>
        <w:rPr>
          <w:b/>
        </w:rPr>
      </w:pPr>
      <w:r w:rsidRPr="005035E0">
        <w:rPr>
          <w:b/>
        </w:rPr>
        <w:t>REFERENCIAL TEÓRICO</w:t>
      </w:r>
    </w:p>
    <w:p w:rsidR="005C5D3B" w:rsidRDefault="005C5D3B">
      <w:pPr>
        <w:pStyle w:val="Standard"/>
        <w:ind w:firstLine="0"/>
        <w:jc w:val="left"/>
        <w:rPr>
          <w:b/>
        </w:rPr>
      </w:pPr>
    </w:p>
    <w:p w:rsidR="00D86DF4" w:rsidRDefault="0008145A" w:rsidP="004C313E">
      <w:pPr>
        <w:tabs>
          <w:tab w:val="left" w:pos="567"/>
        </w:tabs>
        <w:jc w:val="both"/>
        <w:rPr>
          <w:rFonts w:ascii="Arial" w:hAnsi="Arial" w:cs="Arial"/>
          <w:lang w:val="pt-BR"/>
        </w:rPr>
      </w:pPr>
      <w:r w:rsidRPr="00BE367E">
        <w:rPr>
          <w:rFonts w:ascii="Arial" w:hAnsi="Arial" w:cs="Arial"/>
          <w:lang w:val="pt-BR"/>
        </w:rPr>
        <w:tab/>
      </w:r>
      <w:r w:rsidR="004C313E" w:rsidRPr="004C313E">
        <w:rPr>
          <w:rFonts w:ascii="Arial" w:hAnsi="Arial" w:cs="Arial"/>
          <w:lang w:val="pt-BR"/>
        </w:rPr>
        <w:t xml:space="preserve">Durante o escoamento </w:t>
      </w:r>
      <w:r w:rsidR="004C313E">
        <w:rPr>
          <w:rFonts w:ascii="Arial" w:hAnsi="Arial" w:cs="Arial"/>
          <w:lang w:val="pt-BR"/>
        </w:rPr>
        <w:t xml:space="preserve">de </w:t>
      </w:r>
      <w:r w:rsidR="004C313E" w:rsidRPr="004C313E">
        <w:rPr>
          <w:rFonts w:ascii="Arial" w:hAnsi="Arial" w:cs="Arial"/>
          <w:lang w:val="pt-BR"/>
        </w:rPr>
        <w:t>líquidos imiscíveis</w:t>
      </w:r>
      <w:r w:rsidR="004C313E">
        <w:rPr>
          <w:rFonts w:ascii="Arial" w:hAnsi="Arial" w:cs="Arial"/>
          <w:lang w:val="pt-BR"/>
        </w:rPr>
        <w:t xml:space="preserve"> </w:t>
      </w:r>
      <w:r w:rsidR="004C313E" w:rsidRPr="004C313E">
        <w:rPr>
          <w:rFonts w:ascii="Arial" w:hAnsi="Arial" w:cs="Arial"/>
          <w:lang w:val="pt-BR"/>
        </w:rPr>
        <w:t>em duto</w:t>
      </w:r>
      <w:r w:rsidR="004C313E" w:rsidRPr="00E724FD">
        <w:rPr>
          <w:rFonts w:ascii="Arial" w:hAnsi="Arial" w:cs="Arial"/>
          <w:lang w:val="pt-BR"/>
        </w:rPr>
        <w:t>s</w:t>
      </w:r>
      <w:r w:rsidR="004C313E">
        <w:rPr>
          <w:rFonts w:ascii="Arial" w:hAnsi="Arial" w:cs="Arial"/>
          <w:lang w:val="pt-BR"/>
        </w:rPr>
        <w:t>,</w:t>
      </w:r>
      <w:r w:rsidR="004C313E" w:rsidRPr="004C313E">
        <w:rPr>
          <w:rFonts w:ascii="Arial" w:hAnsi="Arial" w:cs="Arial"/>
          <w:lang w:val="pt-BR"/>
        </w:rPr>
        <w:t xml:space="preserve"> as interfaces podem adquirir uma variedade de distribuição característica</w:t>
      </w:r>
      <w:r w:rsidR="007A3F0D">
        <w:rPr>
          <w:rFonts w:ascii="Arial" w:hAnsi="Arial" w:cs="Arial"/>
          <w:lang w:val="pt-BR"/>
        </w:rPr>
        <w:t xml:space="preserve"> </w:t>
      </w:r>
      <w:bookmarkStart w:id="0" w:name="_GoBack"/>
      <w:bookmarkEnd w:id="0"/>
      <w:r w:rsidR="004C313E" w:rsidRPr="004C313E">
        <w:rPr>
          <w:rFonts w:ascii="Arial" w:hAnsi="Arial" w:cs="Arial"/>
          <w:lang w:val="pt-BR"/>
        </w:rPr>
        <w:t>às quais são chamad</w:t>
      </w:r>
      <w:r w:rsidR="007A25EF">
        <w:rPr>
          <w:rFonts w:ascii="Arial" w:hAnsi="Arial" w:cs="Arial"/>
          <w:lang w:val="pt-BR"/>
        </w:rPr>
        <w:t>a</w:t>
      </w:r>
      <w:r w:rsidR="004C313E" w:rsidRPr="004C313E">
        <w:rPr>
          <w:rFonts w:ascii="Arial" w:hAnsi="Arial" w:cs="Arial"/>
          <w:lang w:val="pt-BR"/>
        </w:rPr>
        <w:t>s de regime de esco</w:t>
      </w:r>
      <w:r w:rsidR="00966C6C">
        <w:rPr>
          <w:rFonts w:ascii="Arial" w:hAnsi="Arial" w:cs="Arial"/>
          <w:lang w:val="pt-BR"/>
        </w:rPr>
        <w:t>amento ou padrões de escoamento</w:t>
      </w:r>
      <w:r w:rsidR="004C313E" w:rsidRPr="004C313E">
        <w:rPr>
          <w:rFonts w:ascii="Arial" w:hAnsi="Arial" w:cs="Arial"/>
          <w:lang w:val="pt-BR"/>
        </w:rPr>
        <w:t>.</w:t>
      </w:r>
      <w:r w:rsidR="004C313E">
        <w:rPr>
          <w:rFonts w:ascii="Arial" w:hAnsi="Arial" w:cs="Arial"/>
          <w:lang w:val="pt-BR"/>
        </w:rPr>
        <w:t xml:space="preserve"> </w:t>
      </w:r>
      <w:r w:rsidR="004C313E" w:rsidRPr="004C313E">
        <w:rPr>
          <w:rFonts w:ascii="Arial" w:hAnsi="Arial" w:cs="Arial"/>
          <w:lang w:val="pt-BR"/>
        </w:rPr>
        <w:t xml:space="preserve">Segundo </w:t>
      </w:r>
      <w:proofErr w:type="spellStart"/>
      <w:r w:rsidR="004C313E" w:rsidRPr="004C313E">
        <w:rPr>
          <w:rFonts w:ascii="Arial" w:hAnsi="Arial" w:cs="Arial"/>
          <w:lang w:val="pt-BR"/>
        </w:rPr>
        <w:t>Brauner</w:t>
      </w:r>
      <w:proofErr w:type="spellEnd"/>
      <w:r w:rsidR="004C313E" w:rsidRPr="004C313E">
        <w:rPr>
          <w:rFonts w:ascii="Arial" w:hAnsi="Arial" w:cs="Arial"/>
          <w:lang w:val="pt-BR"/>
        </w:rPr>
        <w:t xml:space="preserve"> (1991) </w:t>
      </w:r>
      <w:r w:rsidR="004C313E">
        <w:rPr>
          <w:rFonts w:ascii="Arial" w:hAnsi="Arial" w:cs="Arial"/>
          <w:lang w:val="pt-BR"/>
        </w:rPr>
        <w:t xml:space="preserve">o </w:t>
      </w:r>
      <w:r w:rsidR="004C313E" w:rsidRPr="004C313E">
        <w:rPr>
          <w:rFonts w:ascii="Arial" w:hAnsi="Arial" w:cs="Arial"/>
          <w:lang w:val="pt-BR"/>
        </w:rPr>
        <w:t xml:space="preserve">escoamento anular </w:t>
      </w:r>
      <w:r w:rsidR="004C313E">
        <w:rPr>
          <w:rFonts w:ascii="Arial" w:hAnsi="Arial" w:cs="Arial"/>
          <w:lang w:val="pt-BR"/>
        </w:rPr>
        <w:t xml:space="preserve">é uma </w:t>
      </w:r>
      <w:r w:rsidR="004C313E" w:rsidRPr="004C313E">
        <w:rPr>
          <w:rFonts w:ascii="Arial" w:hAnsi="Arial" w:cs="Arial"/>
          <w:lang w:val="pt-BR"/>
        </w:rPr>
        <w:t>técnica atraente do ponto de vista da redução da perda de pressão nas linhas de transporte de líquido, sendo a de maior interesse em processos tecnológicos.</w:t>
      </w:r>
      <w:r w:rsidR="004C313E">
        <w:rPr>
          <w:rFonts w:ascii="Arial" w:hAnsi="Arial" w:cs="Arial"/>
          <w:lang w:val="pt-BR"/>
        </w:rPr>
        <w:t xml:space="preserve"> </w:t>
      </w:r>
      <w:r w:rsidRPr="001E0E68">
        <w:rPr>
          <w:rFonts w:ascii="Arial" w:hAnsi="Arial" w:cs="Arial"/>
          <w:lang w:val="pt-BR"/>
        </w:rPr>
        <w:t>Gadelha</w:t>
      </w:r>
      <w:r w:rsidR="004C313E">
        <w:rPr>
          <w:rFonts w:ascii="Arial" w:hAnsi="Arial" w:cs="Arial"/>
          <w:lang w:val="pt-BR"/>
        </w:rPr>
        <w:t> </w:t>
      </w:r>
      <w:r w:rsidRPr="001E0E68">
        <w:rPr>
          <w:rFonts w:ascii="Arial" w:hAnsi="Arial" w:cs="Arial"/>
          <w:lang w:val="pt-BR"/>
        </w:rPr>
        <w:t xml:space="preserve"> </w:t>
      </w:r>
      <w:proofErr w:type="gramStart"/>
      <w:r w:rsidRPr="001E0E68">
        <w:rPr>
          <w:rFonts w:ascii="Arial" w:hAnsi="Arial" w:cs="Arial"/>
          <w:i/>
          <w:lang w:val="pt-BR"/>
        </w:rPr>
        <w:t>et</w:t>
      </w:r>
      <w:proofErr w:type="gramEnd"/>
      <w:r w:rsidRPr="001E0E68">
        <w:rPr>
          <w:rFonts w:ascii="Arial" w:hAnsi="Arial" w:cs="Arial"/>
          <w:i/>
          <w:lang w:val="pt-BR"/>
        </w:rPr>
        <w:t xml:space="preserve"> al</w:t>
      </w:r>
      <w:r w:rsidRPr="001E0E68">
        <w:rPr>
          <w:rFonts w:ascii="Arial" w:hAnsi="Arial" w:cs="Arial"/>
          <w:lang w:val="pt-BR"/>
        </w:rPr>
        <w:t xml:space="preserve">. (2013) </w:t>
      </w:r>
      <w:r w:rsidR="00CF2CE1" w:rsidRPr="001E0E68">
        <w:rPr>
          <w:rFonts w:ascii="Arial" w:hAnsi="Arial" w:cs="Arial"/>
          <w:lang w:val="pt-BR"/>
        </w:rPr>
        <w:t>investigaram numericamente o escoamento anular trifásico água-óleo-ar em um duto horizontal</w:t>
      </w:r>
      <w:r w:rsidR="00C968EA" w:rsidRPr="001E0E68">
        <w:rPr>
          <w:rFonts w:ascii="Arial" w:hAnsi="Arial" w:cs="Arial"/>
          <w:lang w:val="pt-BR"/>
        </w:rPr>
        <w:t xml:space="preserve"> utilizando o modelo de mistura para tratamento da interface água-óleo. Os resultados indic</w:t>
      </w:r>
      <w:r w:rsidR="00A208AC">
        <w:rPr>
          <w:rFonts w:ascii="Arial" w:hAnsi="Arial" w:cs="Arial"/>
          <w:lang w:val="pt-BR"/>
        </w:rPr>
        <w:t xml:space="preserve">aram que a presença do ar </w:t>
      </w:r>
      <w:r w:rsidR="00A208AC" w:rsidRPr="00E724FD">
        <w:rPr>
          <w:rFonts w:ascii="Arial" w:hAnsi="Arial" w:cs="Arial"/>
          <w:lang w:val="pt-BR"/>
        </w:rPr>
        <w:t>alterou</w:t>
      </w:r>
      <w:r w:rsidR="00C968EA" w:rsidRPr="001E0E68">
        <w:rPr>
          <w:rFonts w:ascii="Arial" w:hAnsi="Arial" w:cs="Arial"/>
          <w:lang w:val="pt-BR"/>
        </w:rPr>
        <w:t xml:space="preserve"> o comportamento hidrodinâmico </w:t>
      </w:r>
      <w:r w:rsidR="0092141E">
        <w:rPr>
          <w:rFonts w:ascii="Arial" w:hAnsi="Arial" w:cs="Arial"/>
          <w:lang w:val="pt-BR"/>
        </w:rPr>
        <w:t xml:space="preserve">da interface entre </w:t>
      </w:r>
      <w:r w:rsidR="00C968EA" w:rsidRPr="001E0E68">
        <w:rPr>
          <w:rFonts w:ascii="Arial" w:hAnsi="Arial" w:cs="Arial"/>
          <w:lang w:val="pt-BR"/>
        </w:rPr>
        <w:t>os fluidos</w:t>
      </w:r>
      <w:r w:rsidR="00CF2CE1" w:rsidRPr="001E0E68">
        <w:rPr>
          <w:rFonts w:ascii="Arial" w:hAnsi="Arial" w:cs="Arial"/>
          <w:lang w:val="pt-BR"/>
        </w:rPr>
        <w:t xml:space="preserve">. </w:t>
      </w:r>
    </w:p>
    <w:p w:rsidR="004C313E" w:rsidRDefault="004C313E">
      <w:pPr>
        <w:pStyle w:val="Standard"/>
        <w:ind w:firstLine="0"/>
        <w:jc w:val="left"/>
      </w:pPr>
    </w:p>
    <w:p w:rsidR="005C5D3B" w:rsidRPr="005035E0" w:rsidRDefault="008807C6">
      <w:pPr>
        <w:pStyle w:val="Ttulodaseoprimria"/>
        <w:rPr>
          <w:sz w:val="24"/>
        </w:rPr>
      </w:pPr>
      <w:proofErr w:type="gramStart"/>
      <w:r w:rsidRPr="005035E0">
        <w:rPr>
          <w:sz w:val="24"/>
        </w:rPr>
        <w:t>3</w:t>
      </w:r>
      <w:proofErr w:type="gramEnd"/>
      <w:r w:rsidRPr="005035E0">
        <w:rPr>
          <w:sz w:val="24"/>
        </w:rPr>
        <w:t xml:space="preserve"> </w:t>
      </w:r>
      <w:r w:rsidR="00966C6C">
        <w:rPr>
          <w:sz w:val="24"/>
        </w:rPr>
        <w:t>PROCEDIMENTO METODOLÓGICO</w:t>
      </w:r>
    </w:p>
    <w:p w:rsidR="005C5D3B" w:rsidRDefault="005C5D3B">
      <w:pPr>
        <w:pStyle w:val="Ttulodaseoprimria"/>
      </w:pPr>
    </w:p>
    <w:p w:rsidR="00030C58" w:rsidRDefault="00A412E5" w:rsidP="00030C58">
      <w:pPr>
        <w:pStyle w:val="Standard"/>
        <w:ind w:firstLine="567"/>
      </w:pPr>
      <w:r>
        <w:t xml:space="preserve">Neste </w:t>
      </w:r>
      <w:r w:rsidR="008807C6" w:rsidRPr="0084281C">
        <w:t xml:space="preserve">trabalho, </w:t>
      </w:r>
      <w:r w:rsidR="00030C58">
        <w:t xml:space="preserve">foi avaliado numericamente </w:t>
      </w:r>
      <w:r w:rsidR="008807C6" w:rsidRPr="0084281C">
        <w:t xml:space="preserve">o escoamento </w:t>
      </w:r>
      <w:r w:rsidRPr="0084281C">
        <w:t xml:space="preserve">anular água-óleo </w:t>
      </w:r>
      <w:r>
        <w:t xml:space="preserve">em um duto </w:t>
      </w:r>
      <w:r w:rsidRPr="0084281C">
        <w:rPr>
          <w:bCs/>
          <w:color w:val="000000"/>
        </w:rPr>
        <w:t xml:space="preserve">circular de 3 m de comprimento </w:t>
      </w:r>
      <w:r>
        <w:rPr>
          <w:bCs/>
          <w:color w:val="000000"/>
        </w:rPr>
        <w:t>com</w:t>
      </w:r>
      <w:r w:rsidRPr="0084281C">
        <w:rPr>
          <w:color w:val="000000"/>
        </w:rPr>
        <w:t xml:space="preserve"> diâmetro </w:t>
      </w:r>
      <w:r w:rsidR="00030C58">
        <w:rPr>
          <w:color w:val="000000"/>
        </w:rPr>
        <w:t>interno</w:t>
      </w:r>
      <w:r w:rsidRPr="0084281C">
        <w:rPr>
          <w:color w:val="000000"/>
        </w:rPr>
        <w:t xml:space="preserve"> de </w:t>
      </w:r>
      <w:r w:rsidRPr="00030C58">
        <w:rPr>
          <w:color w:val="000000"/>
        </w:rPr>
        <w:t>0,0284</w:t>
      </w:r>
      <w:r w:rsidR="00030C58">
        <w:rPr>
          <w:color w:val="000000"/>
        </w:rPr>
        <w:t xml:space="preserve"> m. </w:t>
      </w:r>
      <w:proofErr w:type="gramStart"/>
      <w:r w:rsidR="0092141E" w:rsidRPr="001E0E68">
        <w:t>As</w:t>
      </w:r>
      <w:proofErr w:type="gramEnd"/>
      <w:r w:rsidR="0092141E" w:rsidRPr="001E0E68">
        <w:t xml:space="preserve"> </w:t>
      </w:r>
      <w:proofErr w:type="gramStart"/>
      <w:r w:rsidR="0092141E" w:rsidRPr="001E0E68">
        <w:lastRenderedPageBreak/>
        <w:t>equações</w:t>
      </w:r>
      <w:proofErr w:type="gramEnd"/>
      <w:r w:rsidR="0092141E" w:rsidRPr="001E0E68">
        <w:t xml:space="preserve"> de conservação de massa, momento e energia aplicadas ao escoamento multifásico</w:t>
      </w:r>
      <w:r w:rsidR="0092141E">
        <w:t xml:space="preserve"> foram resolvidas </w:t>
      </w:r>
      <w:r w:rsidR="00030C58">
        <w:rPr>
          <w:color w:val="000000"/>
        </w:rPr>
        <w:t xml:space="preserve">utilizando-se o </w:t>
      </w:r>
      <w:r w:rsidR="00030C58" w:rsidRPr="0084281C">
        <w:rPr>
          <w:color w:val="000000"/>
        </w:rPr>
        <w:t xml:space="preserve">software FLUENT </w:t>
      </w:r>
      <w:r w:rsidR="00030C58">
        <w:rPr>
          <w:color w:val="000000"/>
        </w:rPr>
        <w:t xml:space="preserve">14.5. Como condição de entrada, assumiu-se </w:t>
      </w:r>
      <w:r w:rsidR="00030C58" w:rsidRPr="0084281C">
        <w:rPr>
          <w:color w:val="000000"/>
        </w:rPr>
        <w:t>velo</w:t>
      </w:r>
      <w:r w:rsidR="00030C58">
        <w:rPr>
          <w:color w:val="000000"/>
        </w:rPr>
        <w:t xml:space="preserve">cidade de 2,20 m/s para água e </w:t>
      </w:r>
      <w:r w:rsidR="00030C58" w:rsidRPr="0084281C">
        <w:rPr>
          <w:color w:val="000000"/>
        </w:rPr>
        <w:t>1,5 m/s para o óleo</w:t>
      </w:r>
      <w:r w:rsidR="00030C58">
        <w:rPr>
          <w:color w:val="000000"/>
        </w:rPr>
        <w:t xml:space="preserve">, e temperatura de 323,15 K. </w:t>
      </w:r>
      <w:r w:rsidR="000B5551">
        <w:t xml:space="preserve">No tratamento do escoamento turbulento utilizou-se o modelo </w:t>
      </w:r>
      <w:r w:rsidR="000B5551" w:rsidRPr="008A79E9">
        <w:rPr>
          <w:i/>
        </w:rPr>
        <w:t>k</w:t>
      </w:r>
      <w:r w:rsidR="000B5551">
        <w:t>-</w:t>
      </w:r>
      <w:r w:rsidR="008A79E9">
        <w:t>ε</w:t>
      </w:r>
      <w:r w:rsidR="000B5551">
        <w:t xml:space="preserve">, </w:t>
      </w:r>
      <w:r w:rsidR="00966C6C">
        <w:t xml:space="preserve">e para </w:t>
      </w:r>
      <w:r w:rsidR="00966C6C" w:rsidRPr="00966C6C">
        <w:t>o tratamento da interface água-óleo foi aplicado o modelo VOF (GHOSH</w:t>
      </w:r>
      <w:r w:rsidR="00966C6C" w:rsidRPr="00966C6C">
        <w:rPr>
          <w:i/>
        </w:rPr>
        <w:t xml:space="preserve"> </w:t>
      </w:r>
      <w:proofErr w:type="gramStart"/>
      <w:r w:rsidR="00966C6C" w:rsidRPr="00966C6C">
        <w:rPr>
          <w:i/>
        </w:rPr>
        <w:t>et</w:t>
      </w:r>
      <w:proofErr w:type="gramEnd"/>
      <w:r w:rsidR="00966C6C" w:rsidRPr="00966C6C">
        <w:rPr>
          <w:i/>
        </w:rPr>
        <w:t xml:space="preserve"> al.</w:t>
      </w:r>
      <w:r w:rsidR="00966C6C" w:rsidRPr="00966C6C">
        <w:t>, 2010).</w:t>
      </w:r>
    </w:p>
    <w:p w:rsidR="005C5D3B" w:rsidRDefault="005C5D3B">
      <w:pPr>
        <w:pStyle w:val="Standard"/>
      </w:pPr>
    </w:p>
    <w:p w:rsidR="005C5D3B" w:rsidRDefault="008807C6">
      <w:pPr>
        <w:pStyle w:val="Ttulodaseoprimria"/>
        <w:rPr>
          <w:sz w:val="24"/>
        </w:rPr>
      </w:pPr>
      <w:proofErr w:type="gramStart"/>
      <w:r w:rsidRPr="005035E0">
        <w:rPr>
          <w:sz w:val="24"/>
        </w:rPr>
        <w:t>4</w:t>
      </w:r>
      <w:proofErr w:type="gramEnd"/>
      <w:r w:rsidRPr="005035E0">
        <w:rPr>
          <w:sz w:val="24"/>
        </w:rPr>
        <w:t xml:space="preserve"> RESULTADOS e DISCUSSÃO</w:t>
      </w:r>
    </w:p>
    <w:p w:rsidR="00B95A4C" w:rsidRDefault="00B95A4C">
      <w:pPr>
        <w:pStyle w:val="Ttulodaseoprimria"/>
        <w:rPr>
          <w:sz w:val="24"/>
        </w:rPr>
      </w:pPr>
    </w:p>
    <w:p w:rsidR="00B95A4C" w:rsidRDefault="00A41C1D">
      <w:pPr>
        <w:pStyle w:val="Ttulodaseoprimria"/>
        <w:rPr>
          <w:b w:val="0"/>
          <w:sz w:val="24"/>
        </w:rPr>
      </w:pPr>
      <w:r>
        <w:rPr>
          <w:sz w:val="24"/>
        </w:rPr>
        <w:tab/>
      </w:r>
      <w:r>
        <w:rPr>
          <w:b w:val="0"/>
          <w:sz w:val="24"/>
        </w:rPr>
        <w:t>A Figura 1 mostra o comportamento d</w:t>
      </w:r>
      <w:r w:rsidR="001010F8">
        <w:rPr>
          <w:b w:val="0"/>
          <w:sz w:val="24"/>
        </w:rPr>
        <w:t>a</w:t>
      </w:r>
      <w:r>
        <w:rPr>
          <w:b w:val="0"/>
          <w:sz w:val="24"/>
        </w:rPr>
        <w:t xml:space="preserve"> fração </w:t>
      </w:r>
      <w:r w:rsidR="001010F8">
        <w:rPr>
          <w:b w:val="0"/>
          <w:sz w:val="24"/>
        </w:rPr>
        <w:t>volumétrica de óleo na tubulação</w:t>
      </w:r>
      <w:r>
        <w:rPr>
          <w:b w:val="0"/>
          <w:sz w:val="24"/>
        </w:rPr>
        <w:t xml:space="preserve">, em diferentes posições axiais. </w:t>
      </w:r>
      <w:r w:rsidR="001010F8">
        <w:rPr>
          <w:b w:val="0"/>
          <w:sz w:val="24"/>
        </w:rPr>
        <w:t>Observa-se uma maior elevação do nú</w:t>
      </w:r>
      <w:r w:rsidR="002261E5">
        <w:rPr>
          <w:b w:val="0"/>
          <w:sz w:val="24"/>
        </w:rPr>
        <w:t>cleo de óleo e, portanto aumento</w:t>
      </w:r>
      <w:r w:rsidR="001010F8">
        <w:rPr>
          <w:b w:val="0"/>
          <w:sz w:val="24"/>
        </w:rPr>
        <w:t xml:space="preserve"> </w:t>
      </w:r>
      <w:r w:rsidR="002261E5">
        <w:rPr>
          <w:b w:val="0"/>
          <w:sz w:val="24"/>
        </w:rPr>
        <w:t>n</w:t>
      </w:r>
      <w:r w:rsidR="001010F8">
        <w:rPr>
          <w:b w:val="0"/>
          <w:sz w:val="24"/>
        </w:rPr>
        <w:t>a área ocupada pela seção anular de água na zona inferior do tubo</w:t>
      </w:r>
      <w:r w:rsidR="002261E5">
        <w:rPr>
          <w:b w:val="0"/>
          <w:sz w:val="24"/>
        </w:rPr>
        <w:t>, devido</w:t>
      </w:r>
      <w:r w:rsidR="001010F8">
        <w:rPr>
          <w:b w:val="0"/>
          <w:sz w:val="24"/>
        </w:rPr>
        <w:t xml:space="preserve"> uma menor viscosidade </w:t>
      </w:r>
      <w:r w:rsidR="000B5551">
        <w:rPr>
          <w:b w:val="0"/>
          <w:sz w:val="24"/>
        </w:rPr>
        <w:t xml:space="preserve">do fluido que esta </w:t>
      </w:r>
      <w:r w:rsidR="001010F8">
        <w:rPr>
          <w:b w:val="0"/>
          <w:sz w:val="24"/>
        </w:rPr>
        <w:t xml:space="preserve">escoando </w:t>
      </w:r>
      <w:r w:rsidR="000B5551">
        <w:rPr>
          <w:b w:val="0"/>
          <w:sz w:val="24"/>
        </w:rPr>
        <w:t>próximo à parede</w:t>
      </w:r>
      <w:r w:rsidR="001010F8">
        <w:rPr>
          <w:b w:val="0"/>
          <w:sz w:val="24"/>
        </w:rPr>
        <w:t xml:space="preserve">.  </w:t>
      </w:r>
      <w:r>
        <w:rPr>
          <w:b w:val="0"/>
          <w:sz w:val="24"/>
        </w:rPr>
        <w:t xml:space="preserve">Comportamento semelhante </w:t>
      </w:r>
      <w:r w:rsidR="008A79E9">
        <w:rPr>
          <w:b w:val="0"/>
          <w:sz w:val="24"/>
        </w:rPr>
        <w:t>a este também foi</w:t>
      </w:r>
      <w:r>
        <w:rPr>
          <w:b w:val="0"/>
          <w:sz w:val="24"/>
        </w:rPr>
        <w:t xml:space="preserve"> observado por Gadelha</w:t>
      </w:r>
      <w:r w:rsidR="00966C6C">
        <w:rPr>
          <w:b w:val="0"/>
          <w:sz w:val="24"/>
        </w:rPr>
        <w:t> </w:t>
      </w:r>
      <w:r w:rsidR="008A79E9">
        <w:rPr>
          <w:b w:val="0"/>
          <w:i/>
          <w:sz w:val="24"/>
        </w:rPr>
        <w:t>et.</w:t>
      </w:r>
      <w:proofErr w:type="gramStart"/>
      <w:r w:rsidRPr="00CD65BC">
        <w:rPr>
          <w:b w:val="0"/>
          <w:i/>
          <w:sz w:val="24"/>
        </w:rPr>
        <w:t>al</w:t>
      </w:r>
      <w:proofErr w:type="gramEnd"/>
      <w:r>
        <w:rPr>
          <w:b w:val="0"/>
          <w:sz w:val="24"/>
        </w:rPr>
        <w:t xml:space="preserve"> (2013)</w:t>
      </w:r>
      <w:r w:rsidR="0092141E">
        <w:rPr>
          <w:b w:val="0"/>
          <w:sz w:val="24"/>
        </w:rPr>
        <w:t xml:space="preserve"> para o escoamento trifásico</w:t>
      </w:r>
      <w:r w:rsidR="001010F8">
        <w:rPr>
          <w:b w:val="0"/>
          <w:sz w:val="24"/>
        </w:rPr>
        <w:t>.</w:t>
      </w:r>
    </w:p>
    <w:p w:rsidR="007340EC" w:rsidRDefault="007340EC">
      <w:pPr>
        <w:pStyle w:val="Ttulodaseoprimria"/>
        <w:rPr>
          <w:b w:val="0"/>
          <w:sz w:val="24"/>
        </w:rPr>
      </w:pPr>
    </w:p>
    <w:p w:rsidR="004E5B22" w:rsidRDefault="007340EC" w:rsidP="007340EC">
      <w:pPr>
        <w:pStyle w:val="Ttulodaseoprimria"/>
        <w:jc w:val="center"/>
        <w:rPr>
          <w:b w:val="0"/>
          <w:sz w:val="20"/>
          <w:szCs w:val="20"/>
        </w:rPr>
      </w:pPr>
      <w:r w:rsidRPr="007340EC">
        <w:rPr>
          <w:b w:val="0"/>
          <w:sz w:val="20"/>
          <w:szCs w:val="20"/>
        </w:rPr>
        <w:t>Figura 1 - Fração volumétrica de óleo na tubulação, em diferentes posições axiais</w:t>
      </w:r>
      <w:r w:rsidR="0020128B">
        <w:rPr>
          <w:b w:val="0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"/>
        <w:gridCol w:w="8074"/>
      </w:tblGrid>
      <w:tr w:rsidR="008C5524" w:rsidTr="007A3F0D">
        <w:trPr>
          <w:trHeight w:val="2428"/>
        </w:trPr>
        <w:tc>
          <w:tcPr>
            <w:tcW w:w="1028" w:type="dxa"/>
            <w:vAlign w:val="center"/>
          </w:tcPr>
          <w:p w:rsidR="008C5524" w:rsidRDefault="008C5524" w:rsidP="00B47E2D">
            <w:pPr>
              <w:pStyle w:val="Ttulodaseoprimria"/>
              <w:jc w:val="center"/>
              <w:rPr>
                <w:b w:val="0"/>
                <w:sz w:val="20"/>
                <w:szCs w:val="20"/>
              </w:rPr>
            </w:pPr>
            <w:r w:rsidRPr="008C5524">
              <w:rPr>
                <w:noProof/>
                <w:lang w:eastAsia="pt-BR"/>
              </w:rPr>
              <w:drawing>
                <wp:inline distT="0" distB="0" distL="0" distR="0">
                  <wp:extent cx="419623" cy="1543073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74" cy="155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:rsidR="008C5524" w:rsidRDefault="008C5524" w:rsidP="00B47E2D">
            <w:pPr>
              <w:pStyle w:val="Ttulodaseoprimria"/>
              <w:jc w:val="center"/>
              <w:rPr>
                <w:b w:val="0"/>
                <w:sz w:val="20"/>
                <w:szCs w:val="20"/>
              </w:rPr>
            </w:pPr>
            <w:r w:rsidRPr="00DB518B">
              <w:rPr>
                <w:noProof/>
                <w:lang w:eastAsia="pt-BR"/>
              </w:rPr>
              <w:drawing>
                <wp:inline distT="0" distB="0" distL="0" distR="0">
                  <wp:extent cx="4621237" cy="14895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11934" t="31480" r="12071" b="24970"/>
                          <a:stretch/>
                        </pic:blipFill>
                        <pic:spPr bwMode="auto">
                          <a:xfrm>
                            <a:off x="0" y="0"/>
                            <a:ext cx="4634415" cy="149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524" w:rsidRDefault="008C5524" w:rsidP="007340EC">
      <w:pPr>
        <w:pStyle w:val="Ttulodaseoprimria"/>
        <w:jc w:val="center"/>
        <w:rPr>
          <w:b w:val="0"/>
          <w:sz w:val="20"/>
          <w:szCs w:val="20"/>
        </w:rPr>
      </w:pPr>
    </w:p>
    <w:p w:rsidR="005C5D3B" w:rsidRDefault="008807C6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CONSIDERAÇÕES FINAIS</w:t>
      </w:r>
    </w:p>
    <w:p w:rsidR="005C5D3B" w:rsidRDefault="005C5D3B">
      <w:pPr>
        <w:pStyle w:val="Ttulodaseoprimria"/>
        <w:rPr>
          <w:sz w:val="24"/>
        </w:rPr>
      </w:pPr>
    </w:p>
    <w:p w:rsidR="00522938" w:rsidRDefault="00091915" w:rsidP="00522938">
      <w:pPr>
        <w:pStyle w:val="Standard"/>
      </w:pPr>
      <w:r>
        <w:t>A partir do resultado obtido verifica-se que o modelo</w:t>
      </w:r>
      <w:r w:rsidR="0046208B">
        <w:t xml:space="preserve"> matemático </w:t>
      </w:r>
      <w:r>
        <w:t xml:space="preserve">foi capaz de predizer o comportamento da interface no escoamento água-óleo, em condições não isotérmicas em </w:t>
      </w:r>
      <w:r w:rsidR="000938A1">
        <w:t>um duto</w:t>
      </w:r>
      <w:r>
        <w:t xml:space="preserve"> horizontal. Os resultados demonstram que a posição </w:t>
      </w:r>
      <w:r w:rsidR="00522938">
        <w:t>do núcleo de óleo é alterada ao longo do escoamento.</w:t>
      </w:r>
      <w:r w:rsidR="000938A1">
        <w:t xml:space="preserve"> </w:t>
      </w:r>
      <w:r w:rsidR="00522938">
        <w:t xml:space="preserve">Este deslocamento é </w:t>
      </w:r>
      <w:r w:rsidR="000938A1">
        <w:t xml:space="preserve">resultante de </w:t>
      </w:r>
      <w:r w:rsidR="00522938">
        <w:t xml:space="preserve">variações na </w:t>
      </w:r>
      <w:r w:rsidR="000938A1">
        <w:t>massa específica</w:t>
      </w:r>
      <w:r w:rsidR="00522938">
        <w:t xml:space="preserve"> e viscosidade dos fluidos em fun</w:t>
      </w:r>
      <w:r w:rsidR="000938A1">
        <w:t>ção d</w:t>
      </w:r>
      <w:r w:rsidR="0092141E">
        <w:t xml:space="preserve">o gradiente de </w:t>
      </w:r>
      <w:r w:rsidR="00522938">
        <w:t>temperatura</w:t>
      </w:r>
      <w:r w:rsidR="000938A1">
        <w:t xml:space="preserve"> ao longo do duto.</w:t>
      </w:r>
    </w:p>
    <w:p w:rsidR="00091915" w:rsidRDefault="00091915" w:rsidP="002D239C">
      <w:pPr>
        <w:pStyle w:val="Standard"/>
        <w:ind w:firstLine="0"/>
      </w:pPr>
    </w:p>
    <w:p w:rsidR="005C5D3B" w:rsidRDefault="008807C6" w:rsidP="00E06FB6">
      <w:pPr>
        <w:pStyle w:val="Ttulodaseoprimria"/>
        <w:jc w:val="left"/>
        <w:rPr>
          <w:sz w:val="24"/>
          <w:lang w:val="en-US"/>
        </w:rPr>
      </w:pPr>
      <w:r w:rsidRPr="007A25EF">
        <w:rPr>
          <w:sz w:val="24"/>
          <w:lang w:val="en-US"/>
        </w:rPr>
        <w:t>REFERÊNCIAS</w:t>
      </w:r>
    </w:p>
    <w:p w:rsidR="007A3F0D" w:rsidRPr="007A25EF" w:rsidRDefault="007A3F0D" w:rsidP="00E06FB6">
      <w:pPr>
        <w:pStyle w:val="Ttulodaseoprimria"/>
        <w:jc w:val="left"/>
        <w:rPr>
          <w:sz w:val="24"/>
          <w:lang w:val="en-US"/>
        </w:rPr>
      </w:pPr>
    </w:p>
    <w:p w:rsidR="00811034" w:rsidRPr="00966C6C" w:rsidRDefault="00966C6C" w:rsidP="007A3F0D">
      <w:pPr>
        <w:autoSpaceDE w:val="0"/>
        <w:adjustRightInd w:val="0"/>
        <w:jc w:val="both"/>
        <w:rPr>
          <w:rFonts w:ascii="Arial" w:hAnsi="Arial" w:cs="Arial"/>
        </w:rPr>
      </w:pPr>
      <w:proofErr w:type="gramStart"/>
      <w:r w:rsidRPr="00966C6C">
        <w:rPr>
          <w:rFonts w:ascii="Arial" w:hAnsi="Arial" w:cs="Arial"/>
        </w:rPr>
        <w:t>BRAUNER, N. Two-phase liquid-liquid annular flow.</w:t>
      </w:r>
      <w:proofErr w:type="gramEnd"/>
      <w:r w:rsidRPr="00966C6C">
        <w:rPr>
          <w:rFonts w:ascii="Arial" w:hAnsi="Arial" w:cs="Arial"/>
        </w:rPr>
        <w:t xml:space="preserve"> </w:t>
      </w:r>
      <w:proofErr w:type="gramStart"/>
      <w:r w:rsidRPr="00966C6C">
        <w:rPr>
          <w:rFonts w:ascii="Arial" w:hAnsi="Arial" w:cs="Arial"/>
          <w:b/>
          <w:iCs/>
        </w:rPr>
        <w:t xml:space="preserve">International </w:t>
      </w:r>
      <w:r w:rsidRPr="00966C6C">
        <w:rPr>
          <w:rFonts w:ascii="Arial" w:hAnsi="Arial" w:cs="Arial"/>
          <w:b/>
        </w:rPr>
        <w:t xml:space="preserve">Journal </w:t>
      </w:r>
      <w:r w:rsidRPr="00966C6C">
        <w:rPr>
          <w:rFonts w:ascii="Arial" w:hAnsi="Arial" w:cs="Arial"/>
          <w:b/>
          <w:iCs/>
        </w:rPr>
        <w:t>Multiphase Flow</w:t>
      </w:r>
      <w:r w:rsidRPr="00966C6C">
        <w:rPr>
          <w:rFonts w:ascii="Arial" w:hAnsi="Arial" w:cs="Arial"/>
          <w:i/>
          <w:iCs/>
        </w:rPr>
        <w:t>.</w:t>
      </w:r>
      <w:proofErr w:type="gramEnd"/>
      <w:r w:rsidRPr="00966C6C">
        <w:rPr>
          <w:rFonts w:ascii="Arial" w:hAnsi="Arial" w:cs="Arial"/>
          <w:i/>
          <w:iCs/>
        </w:rPr>
        <w:t xml:space="preserve"> </w:t>
      </w:r>
      <w:r w:rsidRPr="00966C6C">
        <w:rPr>
          <w:rFonts w:ascii="Arial" w:hAnsi="Arial" w:cs="Arial"/>
          <w:iCs/>
        </w:rPr>
        <w:t>v.</w:t>
      </w:r>
      <w:r w:rsidRPr="00966C6C">
        <w:rPr>
          <w:rFonts w:ascii="Arial" w:hAnsi="Arial" w:cs="Arial"/>
        </w:rPr>
        <w:t xml:space="preserve"> 17, n. 1, p. 59-76, 1991.</w:t>
      </w:r>
    </w:p>
    <w:p w:rsidR="00811034" w:rsidRPr="00E06FB6" w:rsidRDefault="00811034" w:rsidP="007A3F0D">
      <w:pPr>
        <w:autoSpaceDE w:val="0"/>
        <w:adjustRightInd w:val="0"/>
        <w:jc w:val="both"/>
        <w:rPr>
          <w:rFonts w:ascii="Arial" w:hAnsi="Arial" w:cs="Arial"/>
          <w:bCs/>
        </w:rPr>
      </w:pPr>
      <w:r w:rsidRPr="00E06FB6">
        <w:rPr>
          <w:rFonts w:ascii="Arial" w:hAnsi="Arial" w:cs="Arial"/>
          <w:bCs/>
          <w:lang w:val="pt-BR"/>
        </w:rPr>
        <w:t xml:space="preserve">GADELHA, A. J. F.; NETO, S. </w:t>
      </w:r>
      <w:proofErr w:type="gramStart"/>
      <w:r w:rsidRPr="00E06FB6">
        <w:rPr>
          <w:rFonts w:ascii="Arial" w:hAnsi="Arial" w:cs="Arial"/>
          <w:bCs/>
          <w:lang w:val="pt-BR"/>
        </w:rPr>
        <w:t>R.</w:t>
      </w:r>
      <w:proofErr w:type="gramEnd"/>
      <w:r w:rsidRPr="00E06FB6">
        <w:rPr>
          <w:rFonts w:ascii="Arial" w:hAnsi="Arial" w:cs="Arial"/>
          <w:bCs/>
          <w:lang w:val="pt-BR"/>
        </w:rPr>
        <w:t xml:space="preserve"> de F.; SWARNAKAR, R.; LIMA, A. G. B de.</w:t>
      </w:r>
      <w:r w:rsidRPr="00E06FB6">
        <w:rPr>
          <w:rFonts w:ascii="Arial" w:hAnsi="Arial" w:cs="Arial"/>
          <w:b/>
          <w:bCs/>
          <w:lang w:val="pt-BR"/>
        </w:rPr>
        <w:t xml:space="preserve"> </w:t>
      </w:r>
      <w:proofErr w:type="gramStart"/>
      <w:r w:rsidRPr="00E06FB6">
        <w:rPr>
          <w:rFonts w:ascii="Arial" w:hAnsi="Arial" w:cs="Arial"/>
          <w:bCs/>
        </w:rPr>
        <w:t>Thermo-Hydrodynamics of Core-Annular Flow of Water, Heavy Oil and Air Using CFX.</w:t>
      </w:r>
      <w:proofErr w:type="gramEnd"/>
      <w:r w:rsidRPr="00E06FB6">
        <w:rPr>
          <w:rFonts w:ascii="Arial" w:hAnsi="Arial" w:cs="Arial"/>
          <w:b/>
          <w:bCs/>
        </w:rPr>
        <w:t xml:space="preserve"> </w:t>
      </w:r>
      <w:r w:rsidRPr="00E06FB6">
        <w:rPr>
          <w:rFonts w:ascii="Arial" w:hAnsi="Arial" w:cs="Arial"/>
          <w:b/>
          <w:bCs/>
          <w:iCs/>
        </w:rPr>
        <w:t>Advances in Chemical Engineering and Science</w:t>
      </w:r>
      <w:r w:rsidRPr="00E06FB6">
        <w:rPr>
          <w:rFonts w:ascii="Arial" w:hAnsi="Arial" w:cs="Arial"/>
          <w:bCs/>
          <w:iCs/>
        </w:rPr>
        <w:t>, [</w:t>
      </w:r>
      <w:proofErr w:type="spellStart"/>
      <w:r w:rsidRPr="00E06FB6">
        <w:rPr>
          <w:rFonts w:ascii="Arial" w:hAnsi="Arial" w:cs="Arial"/>
          <w:bCs/>
          <w:iCs/>
        </w:rPr>
        <w:t>s.l</w:t>
      </w:r>
      <w:proofErr w:type="spellEnd"/>
      <w:r w:rsidRPr="00E06FB6">
        <w:rPr>
          <w:rFonts w:ascii="Arial" w:hAnsi="Arial" w:cs="Arial"/>
          <w:bCs/>
          <w:iCs/>
        </w:rPr>
        <w:t>.],</w:t>
      </w:r>
      <w:r>
        <w:rPr>
          <w:rFonts w:ascii="Arial" w:hAnsi="Arial" w:cs="Arial"/>
          <w:bCs/>
          <w:iCs/>
        </w:rPr>
        <w:t xml:space="preserve"> </w:t>
      </w:r>
      <w:r w:rsidRPr="00E06FB6">
        <w:rPr>
          <w:rFonts w:ascii="Arial" w:hAnsi="Arial" w:cs="Arial"/>
          <w:bCs/>
          <w:iCs/>
        </w:rPr>
        <w:t>v.</w:t>
      </w:r>
      <w:r w:rsidRPr="00E06FB6">
        <w:rPr>
          <w:rFonts w:ascii="Arial" w:hAnsi="Arial" w:cs="Arial"/>
          <w:bCs/>
        </w:rPr>
        <w:t>3, p. 37-45, 2013.</w:t>
      </w:r>
    </w:p>
    <w:p w:rsidR="007A25EF" w:rsidRPr="007A3F0D" w:rsidRDefault="00811034" w:rsidP="007A3F0D">
      <w:pPr>
        <w:autoSpaceDE w:val="0"/>
        <w:adjustRightInd w:val="0"/>
        <w:jc w:val="both"/>
        <w:rPr>
          <w:rFonts w:ascii="Arial" w:hAnsi="Arial" w:cs="Arial"/>
        </w:rPr>
      </w:pPr>
      <w:proofErr w:type="gramStart"/>
      <w:r w:rsidRPr="007A3F0D">
        <w:rPr>
          <w:rFonts w:ascii="Arial" w:hAnsi="Arial" w:cs="Arial"/>
        </w:rPr>
        <w:t xml:space="preserve">GHOSH S.; DAS, G.; DAS, P. K. Simulation of core annular </w:t>
      </w:r>
      <w:proofErr w:type="spellStart"/>
      <w:r w:rsidRPr="007A3F0D">
        <w:rPr>
          <w:rFonts w:ascii="Arial" w:hAnsi="Arial" w:cs="Arial"/>
        </w:rPr>
        <w:t>downflow</w:t>
      </w:r>
      <w:proofErr w:type="spellEnd"/>
      <w:r w:rsidRPr="007A3F0D">
        <w:rPr>
          <w:rFonts w:ascii="Arial" w:hAnsi="Arial" w:cs="Arial"/>
        </w:rPr>
        <w:t xml:space="preserve"> through CFD</w:t>
      </w:r>
      <w:r w:rsidR="007A25EF" w:rsidRPr="007A3F0D">
        <w:rPr>
          <w:rFonts w:ascii="Arial" w:hAnsi="Arial" w:cs="Arial"/>
        </w:rPr>
        <w:t>-</w:t>
      </w:r>
      <w:r w:rsidRPr="007A3F0D">
        <w:rPr>
          <w:rFonts w:ascii="Arial" w:hAnsi="Arial" w:cs="Arial"/>
        </w:rPr>
        <w:t>A comprehensive study.</w:t>
      </w:r>
      <w:proofErr w:type="gramEnd"/>
      <w:r w:rsidRPr="007A3F0D">
        <w:rPr>
          <w:rFonts w:ascii="Arial" w:hAnsi="Arial" w:cs="Arial"/>
        </w:rPr>
        <w:t xml:space="preserve"> </w:t>
      </w:r>
      <w:proofErr w:type="gramStart"/>
      <w:r w:rsidRPr="007A3F0D">
        <w:rPr>
          <w:rFonts w:ascii="Arial" w:hAnsi="Arial" w:cs="Arial"/>
          <w:b/>
        </w:rPr>
        <w:t>Chemical Engineering and Processing</w:t>
      </w:r>
      <w:r w:rsidRPr="007A3F0D">
        <w:rPr>
          <w:rFonts w:ascii="Arial" w:hAnsi="Arial" w:cs="Arial"/>
        </w:rPr>
        <w:t>.</w:t>
      </w:r>
      <w:proofErr w:type="gramEnd"/>
      <w:r w:rsidRPr="007A3F0D">
        <w:rPr>
          <w:rFonts w:ascii="Arial" w:hAnsi="Arial" w:cs="Arial"/>
        </w:rPr>
        <w:t xml:space="preserve"> </w:t>
      </w:r>
      <w:proofErr w:type="gramStart"/>
      <w:r w:rsidRPr="007A3F0D">
        <w:rPr>
          <w:rFonts w:ascii="Arial" w:hAnsi="Arial" w:cs="Arial"/>
        </w:rPr>
        <w:t>[</w:t>
      </w:r>
      <w:proofErr w:type="spellStart"/>
      <w:r w:rsidRPr="007A3F0D">
        <w:rPr>
          <w:rFonts w:ascii="Arial" w:hAnsi="Arial" w:cs="Arial"/>
        </w:rPr>
        <w:t>s.l</w:t>
      </w:r>
      <w:proofErr w:type="spellEnd"/>
      <w:r w:rsidRPr="007A3F0D">
        <w:rPr>
          <w:rFonts w:ascii="Arial" w:hAnsi="Arial" w:cs="Arial"/>
        </w:rPr>
        <w:t>.], v.49, p. 1222–1228, 2010.</w:t>
      </w:r>
      <w:proofErr w:type="gramEnd"/>
    </w:p>
    <w:p w:rsidR="007A25EF" w:rsidRPr="007A3F0D" w:rsidRDefault="007A25EF" w:rsidP="007A3F0D">
      <w:pPr>
        <w:autoSpaceDE w:val="0"/>
        <w:adjustRightInd w:val="0"/>
        <w:jc w:val="both"/>
        <w:rPr>
          <w:rStyle w:val="hps"/>
          <w:rFonts w:ascii="Arial" w:hAnsi="Arial" w:cs="Arial"/>
        </w:rPr>
      </w:pPr>
      <w:proofErr w:type="gramStart"/>
      <w:r w:rsidRPr="007A3F0D">
        <w:rPr>
          <w:rStyle w:val="hps"/>
          <w:rFonts w:ascii="Arial" w:hAnsi="Arial" w:cs="Arial"/>
        </w:rPr>
        <w:t xml:space="preserve">IAWASAKI, T.; NISHIMURA, K.; TANAKA, M.; HAGIWARA, Y. Direct numerical simulation of turbulent </w:t>
      </w:r>
      <w:proofErr w:type="spellStart"/>
      <w:r w:rsidRPr="007A3F0D">
        <w:rPr>
          <w:rStyle w:val="hps"/>
          <w:rFonts w:ascii="Arial" w:hAnsi="Arial" w:cs="Arial"/>
        </w:rPr>
        <w:t>Couette</w:t>
      </w:r>
      <w:proofErr w:type="spellEnd"/>
      <w:r w:rsidRPr="007A3F0D">
        <w:rPr>
          <w:rStyle w:val="hps"/>
          <w:rFonts w:ascii="Arial" w:hAnsi="Arial" w:cs="Arial"/>
        </w:rPr>
        <w:t xml:space="preserve"> flow with immiscible droplets.</w:t>
      </w:r>
      <w:proofErr w:type="gramEnd"/>
      <w:r w:rsidRPr="007A3F0D">
        <w:rPr>
          <w:rStyle w:val="hps"/>
          <w:rFonts w:ascii="Arial" w:hAnsi="Arial" w:cs="Arial"/>
        </w:rPr>
        <w:t xml:space="preserve"> </w:t>
      </w:r>
      <w:proofErr w:type="gramStart"/>
      <w:r w:rsidRPr="007A3F0D">
        <w:rPr>
          <w:rStyle w:val="hps"/>
          <w:rFonts w:ascii="Arial" w:hAnsi="Arial" w:cs="Arial"/>
          <w:b/>
        </w:rPr>
        <w:t>International Journal of Heat and Fluid Flow</w:t>
      </w:r>
      <w:r w:rsidRPr="007A3F0D">
        <w:rPr>
          <w:rStyle w:val="hps"/>
          <w:rFonts w:ascii="Arial" w:hAnsi="Arial" w:cs="Arial"/>
        </w:rPr>
        <w:t>, v. 22, p. 332-342, 2001.</w:t>
      </w:r>
      <w:proofErr w:type="gramEnd"/>
    </w:p>
    <w:p w:rsidR="007A25EF" w:rsidRPr="007A25EF" w:rsidRDefault="007A25EF" w:rsidP="00716C35">
      <w:pPr>
        <w:autoSpaceDE w:val="0"/>
        <w:adjustRightInd w:val="0"/>
        <w:jc w:val="both"/>
        <w:rPr>
          <w:lang w:val="pt-BR"/>
        </w:rPr>
      </w:pPr>
      <w:proofErr w:type="gramStart"/>
      <w:r w:rsidRPr="007A3F0D">
        <w:rPr>
          <w:rFonts w:ascii="Arial" w:hAnsi="Arial" w:cs="Arial"/>
        </w:rPr>
        <w:t>XU, X. X. Study on oil–water two-phase flow in horizontal pipelines.</w:t>
      </w:r>
      <w:proofErr w:type="gramEnd"/>
      <w:r w:rsidRPr="007A3F0D">
        <w:rPr>
          <w:rFonts w:ascii="Arial" w:hAnsi="Arial" w:cs="Arial"/>
        </w:rPr>
        <w:t xml:space="preserve"> </w:t>
      </w:r>
      <w:proofErr w:type="gramStart"/>
      <w:r w:rsidRPr="007A3F0D">
        <w:rPr>
          <w:rFonts w:ascii="Arial" w:hAnsi="Arial" w:cs="Arial"/>
          <w:b/>
        </w:rPr>
        <w:t>Journal of Petroleum Science and Engineering</w:t>
      </w:r>
      <w:r w:rsidRPr="007A3F0D">
        <w:rPr>
          <w:rFonts w:ascii="Arial" w:hAnsi="Arial" w:cs="Arial"/>
        </w:rPr>
        <w:t>.</w:t>
      </w:r>
      <w:proofErr w:type="gramEnd"/>
      <w:r w:rsidRPr="007A3F0D">
        <w:rPr>
          <w:rFonts w:ascii="Arial" w:hAnsi="Arial" w:cs="Arial"/>
        </w:rPr>
        <w:t xml:space="preserve"> </w:t>
      </w:r>
      <w:proofErr w:type="gramStart"/>
      <w:r w:rsidRPr="007A3F0D">
        <w:rPr>
          <w:rFonts w:ascii="Arial" w:hAnsi="Arial" w:cs="Arial"/>
        </w:rPr>
        <w:t>59, p. 43–58, 2007.</w:t>
      </w:r>
      <w:proofErr w:type="gramEnd"/>
    </w:p>
    <w:sectPr w:rsidR="007A25EF" w:rsidRPr="007A25EF" w:rsidSect="005C5D3B">
      <w:headerReference w:type="default" r:id="rId10"/>
      <w:pgSz w:w="11906" w:h="16838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05" w:rsidRDefault="00AA7205" w:rsidP="005C5D3B">
      <w:r>
        <w:separator/>
      </w:r>
    </w:p>
  </w:endnote>
  <w:endnote w:type="continuationSeparator" w:id="0">
    <w:p w:rsidR="00AA7205" w:rsidRDefault="00AA7205" w:rsidP="005C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05" w:rsidRDefault="00AA7205" w:rsidP="005C5D3B">
      <w:r w:rsidRPr="005C5D3B">
        <w:rPr>
          <w:color w:val="000000"/>
        </w:rPr>
        <w:separator/>
      </w:r>
    </w:p>
  </w:footnote>
  <w:footnote w:type="continuationSeparator" w:id="0">
    <w:p w:rsidR="00AA7205" w:rsidRDefault="00AA7205" w:rsidP="005C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C3" w:rsidRDefault="00E237C3">
    <w:pPr>
      <w:pStyle w:val="Cabealho1"/>
      <w:jc w:val="center"/>
    </w:pPr>
    <w:r>
      <w:rPr>
        <w:rStyle w:val="StrongEmphasis"/>
      </w:rPr>
      <w:t>13ª Mostra da Produção Universitária</w:t>
    </w:r>
  </w:p>
  <w:p w:rsidR="00E237C3" w:rsidRDefault="00E237C3">
    <w:pPr>
      <w:pStyle w:val="Cabealho1"/>
      <w:jc w:val="left"/>
      <w:rPr>
        <w:rStyle w:val="StrongEmphasis"/>
        <w:b w:val="0"/>
        <w:sz w:val="20"/>
        <w:szCs w:val="20"/>
      </w:rPr>
    </w:pPr>
  </w:p>
  <w:p w:rsidR="00E237C3" w:rsidRDefault="00E237C3">
    <w:pPr>
      <w:pStyle w:val="Cabealho1"/>
      <w:jc w:val="left"/>
      <w:rPr>
        <w:szCs w:val="20"/>
      </w:rPr>
    </w:pPr>
    <w:r>
      <w:rPr>
        <w:rStyle w:val="StrongEmphasis"/>
        <w:rFonts w:eastAsia="Arial"/>
        <w:sz w:val="20"/>
      </w:rPr>
      <w:t xml:space="preserve">                                       </w:t>
    </w:r>
    <w:r>
      <w:rPr>
        <w:rStyle w:val="StrongEmphasis"/>
        <w:sz w:val="18"/>
      </w:rPr>
      <w:t>Rio Grande/RS, Brasil, 14 a 17 de outubro de 2014.</w:t>
    </w:r>
  </w:p>
  <w:p w:rsidR="00E237C3" w:rsidRDefault="00E237C3">
    <w:pPr>
      <w:pStyle w:val="Cabealho1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831"/>
    <w:multiLevelType w:val="hybridMultilevel"/>
    <w:tmpl w:val="F2204B34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2E508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64A71C7B"/>
    <w:multiLevelType w:val="hybridMultilevel"/>
    <w:tmpl w:val="3A8A233E"/>
    <w:lvl w:ilvl="0" w:tplc="C44630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3B"/>
    <w:rsid w:val="00030C58"/>
    <w:rsid w:val="00064188"/>
    <w:rsid w:val="0008145A"/>
    <w:rsid w:val="00091915"/>
    <w:rsid w:val="000938A1"/>
    <w:rsid w:val="000B5551"/>
    <w:rsid w:val="001010F8"/>
    <w:rsid w:val="00175423"/>
    <w:rsid w:val="001E0E68"/>
    <w:rsid w:val="0020128B"/>
    <w:rsid w:val="002261E5"/>
    <w:rsid w:val="00230125"/>
    <w:rsid w:val="002810FB"/>
    <w:rsid w:val="00282EC0"/>
    <w:rsid w:val="002A12EE"/>
    <w:rsid w:val="002A7A54"/>
    <w:rsid w:val="002B20F2"/>
    <w:rsid w:val="002D239C"/>
    <w:rsid w:val="002E1D87"/>
    <w:rsid w:val="002E4CE0"/>
    <w:rsid w:val="002E71C5"/>
    <w:rsid w:val="00316217"/>
    <w:rsid w:val="003839AD"/>
    <w:rsid w:val="003A7602"/>
    <w:rsid w:val="00452093"/>
    <w:rsid w:val="0046208B"/>
    <w:rsid w:val="00473E73"/>
    <w:rsid w:val="004C313E"/>
    <w:rsid w:val="004E5B22"/>
    <w:rsid w:val="004E6E69"/>
    <w:rsid w:val="005035E0"/>
    <w:rsid w:val="00522938"/>
    <w:rsid w:val="00554E96"/>
    <w:rsid w:val="00555ED6"/>
    <w:rsid w:val="00596DC8"/>
    <w:rsid w:val="005C5D3B"/>
    <w:rsid w:val="00604FFA"/>
    <w:rsid w:val="00617B54"/>
    <w:rsid w:val="00636602"/>
    <w:rsid w:val="006B2C2E"/>
    <w:rsid w:val="006D2509"/>
    <w:rsid w:val="006F04AB"/>
    <w:rsid w:val="00701DB1"/>
    <w:rsid w:val="007050E1"/>
    <w:rsid w:val="00716C35"/>
    <w:rsid w:val="00725031"/>
    <w:rsid w:val="007340EC"/>
    <w:rsid w:val="00754B1D"/>
    <w:rsid w:val="00783CCF"/>
    <w:rsid w:val="00793C03"/>
    <w:rsid w:val="0079761B"/>
    <w:rsid w:val="007A25EF"/>
    <w:rsid w:val="007A35D7"/>
    <w:rsid w:val="007A3F0D"/>
    <w:rsid w:val="00811034"/>
    <w:rsid w:val="008232BA"/>
    <w:rsid w:val="0084281C"/>
    <w:rsid w:val="008702F7"/>
    <w:rsid w:val="008807C6"/>
    <w:rsid w:val="008A79E9"/>
    <w:rsid w:val="008C5524"/>
    <w:rsid w:val="00901017"/>
    <w:rsid w:val="00916702"/>
    <w:rsid w:val="0092141E"/>
    <w:rsid w:val="00941218"/>
    <w:rsid w:val="0095781C"/>
    <w:rsid w:val="00966C6C"/>
    <w:rsid w:val="009A0356"/>
    <w:rsid w:val="009B0260"/>
    <w:rsid w:val="009B481D"/>
    <w:rsid w:val="009D350D"/>
    <w:rsid w:val="00A04C15"/>
    <w:rsid w:val="00A11A4E"/>
    <w:rsid w:val="00A208AC"/>
    <w:rsid w:val="00A2433F"/>
    <w:rsid w:val="00A24A6E"/>
    <w:rsid w:val="00A27EC7"/>
    <w:rsid w:val="00A412E5"/>
    <w:rsid w:val="00A41C1D"/>
    <w:rsid w:val="00A70E55"/>
    <w:rsid w:val="00A74A3E"/>
    <w:rsid w:val="00A97AB1"/>
    <w:rsid w:val="00AA7205"/>
    <w:rsid w:val="00AF43B5"/>
    <w:rsid w:val="00B31564"/>
    <w:rsid w:val="00B31C55"/>
    <w:rsid w:val="00B47E2D"/>
    <w:rsid w:val="00B53535"/>
    <w:rsid w:val="00B55E6A"/>
    <w:rsid w:val="00B805B9"/>
    <w:rsid w:val="00B81CFF"/>
    <w:rsid w:val="00B95A4C"/>
    <w:rsid w:val="00BB05C2"/>
    <w:rsid w:val="00BD3C3F"/>
    <w:rsid w:val="00BE367E"/>
    <w:rsid w:val="00C81B5A"/>
    <w:rsid w:val="00C968EA"/>
    <w:rsid w:val="00C97E28"/>
    <w:rsid w:val="00CA1985"/>
    <w:rsid w:val="00CD65BC"/>
    <w:rsid w:val="00CF2CE1"/>
    <w:rsid w:val="00CF39ED"/>
    <w:rsid w:val="00CF7DFC"/>
    <w:rsid w:val="00D26A54"/>
    <w:rsid w:val="00D368AA"/>
    <w:rsid w:val="00D434A7"/>
    <w:rsid w:val="00D43F30"/>
    <w:rsid w:val="00D8513B"/>
    <w:rsid w:val="00D86DF4"/>
    <w:rsid w:val="00DB518B"/>
    <w:rsid w:val="00E06FB6"/>
    <w:rsid w:val="00E174A2"/>
    <w:rsid w:val="00E237C3"/>
    <w:rsid w:val="00E433BE"/>
    <w:rsid w:val="00E45FCB"/>
    <w:rsid w:val="00E566F9"/>
    <w:rsid w:val="00E57966"/>
    <w:rsid w:val="00E724FD"/>
    <w:rsid w:val="00EA648E"/>
    <w:rsid w:val="00F12460"/>
    <w:rsid w:val="00F16086"/>
    <w:rsid w:val="00F214B3"/>
    <w:rsid w:val="00F40A0C"/>
    <w:rsid w:val="00F7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AD"/>
  </w:style>
  <w:style w:type="paragraph" w:styleId="Ttulo1">
    <w:name w:val="heading 1"/>
    <w:basedOn w:val="Normal"/>
    <w:next w:val="Normal"/>
    <w:link w:val="Ttulo1Char"/>
    <w:uiPriority w:val="99"/>
    <w:qFormat/>
    <w:rsid w:val="009B481D"/>
    <w:pPr>
      <w:keepNext/>
      <w:keepLines/>
      <w:widowControl/>
      <w:numPr>
        <w:numId w:val="3"/>
      </w:numPr>
      <w:suppressAutoHyphens w:val="0"/>
      <w:autoSpaceDN/>
      <w:spacing w:before="480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481D"/>
    <w:pPr>
      <w:keepNext/>
      <w:keepLines/>
      <w:widowControl/>
      <w:numPr>
        <w:ilvl w:val="1"/>
        <w:numId w:val="3"/>
      </w:numPr>
      <w:suppressAutoHyphens w:val="0"/>
      <w:autoSpaceDN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9B481D"/>
    <w:pPr>
      <w:widowControl/>
      <w:numPr>
        <w:ilvl w:val="2"/>
        <w:numId w:val="3"/>
      </w:num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481D"/>
    <w:pPr>
      <w:keepNext/>
      <w:keepLines/>
      <w:widowControl/>
      <w:numPr>
        <w:ilvl w:val="3"/>
        <w:numId w:val="3"/>
      </w:numPr>
      <w:suppressAutoHyphens w:val="0"/>
      <w:autoSpaceDN/>
      <w:spacing w:before="200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pt-BR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481D"/>
    <w:pPr>
      <w:keepNext/>
      <w:keepLines/>
      <w:widowControl/>
      <w:numPr>
        <w:ilvl w:val="4"/>
        <w:numId w:val="3"/>
      </w:numPr>
      <w:suppressAutoHyphens w:val="0"/>
      <w:autoSpaceDN/>
      <w:spacing w:before="200"/>
      <w:jc w:val="both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pt-BR" w:eastAsia="en-US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481D"/>
    <w:pPr>
      <w:keepNext/>
      <w:keepLines/>
      <w:widowControl/>
      <w:numPr>
        <w:ilvl w:val="5"/>
        <w:numId w:val="3"/>
      </w:numPr>
      <w:suppressAutoHyphens w:val="0"/>
      <w:autoSpaceDN/>
      <w:spacing w:before="200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val="pt-BR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481D"/>
    <w:pPr>
      <w:keepNext/>
      <w:keepLines/>
      <w:widowControl/>
      <w:numPr>
        <w:ilvl w:val="6"/>
        <w:numId w:val="3"/>
      </w:numPr>
      <w:suppressAutoHyphens w:val="0"/>
      <w:autoSpaceDN/>
      <w:spacing w:before="200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val="pt-BR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481D"/>
    <w:pPr>
      <w:keepNext/>
      <w:keepLines/>
      <w:widowControl/>
      <w:numPr>
        <w:ilvl w:val="7"/>
        <w:numId w:val="3"/>
      </w:numPr>
      <w:suppressAutoHyphens w:val="0"/>
      <w:autoSpaceDN/>
      <w:spacing w:before="200"/>
      <w:jc w:val="both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481D"/>
    <w:pPr>
      <w:keepNext/>
      <w:keepLines/>
      <w:widowControl/>
      <w:numPr>
        <w:ilvl w:val="8"/>
        <w:numId w:val="3"/>
      </w:numPr>
      <w:suppressAutoHyphens w:val="0"/>
      <w:autoSpaceDN/>
      <w:spacing w:before="200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5D3B"/>
    <w:pPr>
      <w:ind w:firstLine="709"/>
      <w:jc w:val="both"/>
    </w:pPr>
    <w:rPr>
      <w:rFonts w:ascii="Arial" w:eastAsia="Arial Unicode MS" w:hAnsi="Arial" w:cs="Arial"/>
      <w:lang w:val="pt-BR" w:bidi="ar-SA"/>
    </w:rPr>
  </w:style>
  <w:style w:type="paragraph" w:customStyle="1" w:styleId="Heading">
    <w:name w:val="Heading"/>
    <w:basedOn w:val="Standard"/>
    <w:next w:val="Standard"/>
    <w:rsid w:val="005C5D3B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customStyle="1" w:styleId="Textbody">
    <w:name w:val="Text body"/>
    <w:basedOn w:val="Standard"/>
    <w:rsid w:val="005C5D3B"/>
    <w:pPr>
      <w:spacing w:after="120"/>
    </w:pPr>
  </w:style>
  <w:style w:type="paragraph" w:styleId="Lista">
    <w:name w:val="List"/>
    <w:basedOn w:val="Textbody"/>
    <w:rsid w:val="005C5D3B"/>
    <w:rPr>
      <w:rFonts w:cs="DejaVu Sans"/>
    </w:rPr>
  </w:style>
  <w:style w:type="paragraph" w:customStyle="1" w:styleId="Legenda1">
    <w:name w:val="Legenda1"/>
    <w:basedOn w:val="Standard"/>
    <w:rsid w:val="005C5D3B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rsid w:val="005C5D3B"/>
    <w:pPr>
      <w:suppressLineNumbers/>
    </w:pPr>
    <w:rPr>
      <w:rFonts w:cs="DejaVu Sans"/>
    </w:rPr>
  </w:style>
  <w:style w:type="paragraph" w:styleId="Textodebalo">
    <w:name w:val="Balloon Text"/>
    <w:basedOn w:val="Standard"/>
    <w:rsid w:val="005C5D3B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Standard"/>
    <w:rsid w:val="005C5D3B"/>
    <w:pPr>
      <w:ind w:firstLine="0"/>
    </w:pPr>
    <w:rPr>
      <w:b/>
      <w:sz w:val="26"/>
    </w:rPr>
  </w:style>
  <w:style w:type="paragraph" w:customStyle="1" w:styleId="Referncias">
    <w:name w:val="Referências"/>
    <w:basedOn w:val="Standard"/>
    <w:rsid w:val="005C5D3B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Standard"/>
    <w:rsid w:val="005C5D3B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Standard"/>
    <w:rsid w:val="005C5D3B"/>
    <w:pPr>
      <w:widowControl/>
      <w:spacing w:before="20" w:after="20"/>
    </w:pPr>
    <w:rPr>
      <w:rFonts w:eastAsia="Times New Roman"/>
      <w:sz w:val="18"/>
      <w:lang w:val="es-ES"/>
    </w:rPr>
  </w:style>
  <w:style w:type="paragraph" w:customStyle="1" w:styleId="Cabealho1">
    <w:name w:val="Cabeçalho1"/>
    <w:basedOn w:val="Standard"/>
    <w:rsid w:val="005C5D3B"/>
  </w:style>
  <w:style w:type="paragraph" w:customStyle="1" w:styleId="Rodap1">
    <w:name w:val="Rodapé1"/>
    <w:basedOn w:val="Standard"/>
    <w:rsid w:val="005C5D3B"/>
  </w:style>
  <w:style w:type="paragraph" w:customStyle="1" w:styleId="Endnote">
    <w:name w:val="Endnote"/>
    <w:basedOn w:val="Standard"/>
    <w:rsid w:val="005C5D3B"/>
    <w:rPr>
      <w:sz w:val="20"/>
      <w:szCs w:val="20"/>
    </w:rPr>
  </w:style>
  <w:style w:type="paragraph" w:customStyle="1" w:styleId="Footnote">
    <w:name w:val="Footnote"/>
    <w:basedOn w:val="Standard"/>
    <w:rsid w:val="005C5D3B"/>
    <w:rPr>
      <w:sz w:val="20"/>
      <w:szCs w:val="20"/>
    </w:rPr>
  </w:style>
  <w:style w:type="paragraph" w:customStyle="1" w:styleId="TableContents">
    <w:name w:val="Table Contents"/>
    <w:basedOn w:val="Standard"/>
    <w:rsid w:val="005C5D3B"/>
    <w:pPr>
      <w:suppressLineNumbers/>
    </w:pPr>
  </w:style>
  <w:style w:type="paragraph" w:customStyle="1" w:styleId="TableHeading">
    <w:name w:val="Table Heading"/>
    <w:basedOn w:val="TableContents"/>
    <w:rsid w:val="005C5D3B"/>
    <w:pPr>
      <w:jc w:val="center"/>
    </w:pPr>
    <w:rPr>
      <w:b/>
      <w:bCs/>
    </w:rPr>
  </w:style>
  <w:style w:type="character" w:customStyle="1" w:styleId="TextodebaloChar">
    <w:name w:val="Texto de balão Char"/>
    <w:rsid w:val="005C5D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5C5D3B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TtuloChar">
    <w:name w:val="Título Char"/>
    <w:rsid w:val="005C5D3B"/>
    <w:rPr>
      <w:rFonts w:ascii="Arial" w:eastAsia="Times New Roman" w:hAnsi="Arial" w:cs="Times New Roman"/>
      <w:b/>
      <w:bCs/>
      <w:caps/>
      <w:kern w:val="3"/>
      <w:sz w:val="28"/>
      <w:szCs w:val="32"/>
    </w:rPr>
  </w:style>
  <w:style w:type="character" w:customStyle="1" w:styleId="Internetlink">
    <w:name w:val="Internet link"/>
    <w:rsid w:val="005C5D3B"/>
    <w:rPr>
      <w:color w:val="0000FF"/>
      <w:u w:val="single"/>
    </w:rPr>
  </w:style>
  <w:style w:type="character" w:customStyle="1" w:styleId="CabealhoChar">
    <w:name w:val="Cabeçalho Char"/>
    <w:rsid w:val="005C5D3B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RodapChar">
    <w:name w:val="Rodapé Char"/>
    <w:rsid w:val="005C5D3B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StrongEmphasis">
    <w:name w:val="Strong Emphasis"/>
    <w:rsid w:val="005C5D3B"/>
    <w:rPr>
      <w:b/>
      <w:bCs/>
    </w:rPr>
  </w:style>
  <w:style w:type="character" w:customStyle="1" w:styleId="TextodenotadefimChar">
    <w:name w:val="Texto de nota de fim Char"/>
    <w:basedOn w:val="Fontepargpadro"/>
    <w:rsid w:val="005C5D3B"/>
    <w:rPr>
      <w:rFonts w:ascii="Arial" w:eastAsia="Arial Unicode MS" w:hAnsi="Arial" w:cs="Arial"/>
      <w:kern w:val="3"/>
    </w:rPr>
  </w:style>
  <w:style w:type="character" w:customStyle="1" w:styleId="EndnoteSymbol">
    <w:name w:val="Endnote Symbol"/>
    <w:basedOn w:val="Fontepargpadro"/>
    <w:rsid w:val="005C5D3B"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  <w:rsid w:val="005C5D3B"/>
    <w:rPr>
      <w:rFonts w:ascii="Arial" w:eastAsia="Arial Unicode MS" w:hAnsi="Arial" w:cs="Arial"/>
      <w:kern w:val="3"/>
    </w:rPr>
  </w:style>
  <w:style w:type="character" w:customStyle="1" w:styleId="FootnoteSymbol">
    <w:name w:val="Footnote Symbol"/>
    <w:basedOn w:val="Fontepargpadro"/>
    <w:rsid w:val="005C5D3B"/>
    <w:rPr>
      <w:position w:val="0"/>
      <w:vertAlign w:val="superscript"/>
    </w:rPr>
  </w:style>
  <w:style w:type="character" w:customStyle="1" w:styleId="BulletSymbols">
    <w:name w:val="Bullet Symbols"/>
    <w:rsid w:val="005C5D3B"/>
    <w:rPr>
      <w:rFonts w:ascii="OpenSymbol" w:eastAsia="OpenSymbol" w:hAnsi="OpenSymbol" w:cs="OpenSymbol"/>
    </w:rPr>
  </w:style>
  <w:style w:type="paragraph" w:styleId="Cabealho">
    <w:name w:val="header"/>
    <w:basedOn w:val="Normal"/>
    <w:link w:val="CabealhoChar1"/>
    <w:uiPriority w:val="99"/>
    <w:unhideWhenUsed/>
    <w:rsid w:val="005C5D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5C5D3B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unhideWhenUsed/>
    <w:rsid w:val="005C5D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5C5D3B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08145A"/>
    <w:pPr>
      <w:widowControl/>
      <w:suppressAutoHyphens w:val="0"/>
      <w:autoSpaceDN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C81B5A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9B481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9B481D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 w:bidi="ar-SA"/>
    </w:rPr>
  </w:style>
  <w:style w:type="character" w:customStyle="1" w:styleId="Ttulo3Char">
    <w:name w:val="Título 3 Char"/>
    <w:basedOn w:val="Fontepargpadro"/>
    <w:link w:val="Ttulo3"/>
    <w:uiPriority w:val="9"/>
    <w:rsid w:val="009B481D"/>
    <w:rPr>
      <w:rFonts w:ascii="Times New Roman" w:eastAsia="Times New Roman" w:hAnsi="Times New Roman" w:cs="Times New Roman"/>
      <w:b/>
      <w:bCs/>
      <w:kern w:val="0"/>
      <w:sz w:val="27"/>
      <w:szCs w:val="27"/>
      <w:lang w:val="pt-BR" w:eastAsia="pt-BR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481D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pt-BR" w:eastAsia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481D"/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pt-BR" w:eastAsia="en-US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481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val="pt-BR" w:eastAsia="en-US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481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val="pt-BR" w:eastAsia="en-US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481D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481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 w:bidi="ar-SA"/>
    </w:rPr>
  </w:style>
  <w:style w:type="character" w:customStyle="1" w:styleId="hps">
    <w:name w:val="hps"/>
    <w:basedOn w:val="Fontepargpadro"/>
    <w:rsid w:val="00B805B9"/>
  </w:style>
  <w:style w:type="paragraph" w:styleId="Recuodecorpodetexto2">
    <w:name w:val="Body Text Indent 2"/>
    <w:basedOn w:val="Normal"/>
    <w:link w:val="Recuodecorpodetexto2Char"/>
    <w:rsid w:val="007A25E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7A25EF"/>
    <w:rPr>
      <w:rFonts w:ascii="Times New Roman" w:eastAsia="Times New Roman" w:hAnsi="Times New Roman" w:cs="Times New Roman"/>
      <w:kern w:val="0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AD"/>
  </w:style>
  <w:style w:type="paragraph" w:styleId="Ttulo1">
    <w:name w:val="heading 1"/>
    <w:basedOn w:val="Normal"/>
    <w:next w:val="Normal"/>
    <w:link w:val="Ttulo1Char"/>
    <w:uiPriority w:val="99"/>
    <w:qFormat/>
    <w:rsid w:val="009B481D"/>
    <w:pPr>
      <w:keepNext/>
      <w:keepLines/>
      <w:widowControl/>
      <w:numPr>
        <w:numId w:val="3"/>
      </w:numPr>
      <w:suppressAutoHyphens w:val="0"/>
      <w:autoSpaceDN/>
      <w:spacing w:before="480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481D"/>
    <w:pPr>
      <w:keepNext/>
      <w:keepLines/>
      <w:widowControl/>
      <w:numPr>
        <w:ilvl w:val="1"/>
        <w:numId w:val="3"/>
      </w:numPr>
      <w:suppressAutoHyphens w:val="0"/>
      <w:autoSpaceDN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9B481D"/>
    <w:pPr>
      <w:widowControl/>
      <w:numPr>
        <w:ilvl w:val="2"/>
        <w:numId w:val="3"/>
      </w:num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481D"/>
    <w:pPr>
      <w:keepNext/>
      <w:keepLines/>
      <w:widowControl/>
      <w:numPr>
        <w:ilvl w:val="3"/>
        <w:numId w:val="3"/>
      </w:numPr>
      <w:suppressAutoHyphens w:val="0"/>
      <w:autoSpaceDN/>
      <w:spacing w:before="200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pt-BR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481D"/>
    <w:pPr>
      <w:keepNext/>
      <w:keepLines/>
      <w:widowControl/>
      <w:numPr>
        <w:ilvl w:val="4"/>
        <w:numId w:val="3"/>
      </w:numPr>
      <w:suppressAutoHyphens w:val="0"/>
      <w:autoSpaceDN/>
      <w:spacing w:before="200"/>
      <w:jc w:val="both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pt-BR" w:eastAsia="en-US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481D"/>
    <w:pPr>
      <w:keepNext/>
      <w:keepLines/>
      <w:widowControl/>
      <w:numPr>
        <w:ilvl w:val="5"/>
        <w:numId w:val="3"/>
      </w:numPr>
      <w:suppressAutoHyphens w:val="0"/>
      <w:autoSpaceDN/>
      <w:spacing w:before="200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val="pt-BR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481D"/>
    <w:pPr>
      <w:keepNext/>
      <w:keepLines/>
      <w:widowControl/>
      <w:numPr>
        <w:ilvl w:val="6"/>
        <w:numId w:val="3"/>
      </w:numPr>
      <w:suppressAutoHyphens w:val="0"/>
      <w:autoSpaceDN/>
      <w:spacing w:before="200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val="pt-BR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481D"/>
    <w:pPr>
      <w:keepNext/>
      <w:keepLines/>
      <w:widowControl/>
      <w:numPr>
        <w:ilvl w:val="7"/>
        <w:numId w:val="3"/>
      </w:numPr>
      <w:suppressAutoHyphens w:val="0"/>
      <w:autoSpaceDN/>
      <w:spacing w:before="200"/>
      <w:jc w:val="both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481D"/>
    <w:pPr>
      <w:keepNext/>
      <w:keepLines/>
      <w:widowControl/>
      <w:numPr>
        <w:ilvl w:val="8"/>
        <w:numId w:val="3"/>
      </w:numPr>
      <w:suppressAutoHyphens w:val="0"/>
      <w:autoSpaceDN/>
      <w:spacing w:before="200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5D3B"/>
    <w:pPr>
      <w:ind w:firstLine="709"/>
      <w:jc w:val="both"/>
    </w:pPr>
    <w:rPr>
      <w:rFonts w:ascii="Arial" w:eastAsia="Arial Unicode MS" w:hAnsi="Arial" w:cs="Arial"/>
      <w:lang w:val="pt-BR" w:bidi="ar-SA"/>
    </w:rPr>
  </w:style>
  <w:style w:type="paragraph" w:customStyle="1" w:styleId="Heading">
    <w:name w:val="Heading"/>
    <w:basedOn w:val="Standard"/>
    <w:next w:val="Standard"/>
    <w:rsid w:val="005C5D3B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customStyle="1" w:styleId="Textbody">
    <w:name w:val="Text body"/>
    <w:basedOn w:val="Standard"/>
    <w:rsid w:val="005C5D3B"/>
    <w:pPr>
      <w:spacing w:after="120"/>
    </w:pPr>
  </w:style>
  <w:style w:type="paragraph" w:styleId="Lista">
    <w:name w:val="List"/>
    <w:basedOn w:val="Textbody"/>
    <w:rsid w:val="005C5D3B"/>
    <w:rPr>
      <w:rFonts w:cs="DejaVu Sans"/>
    </w:rPr>
  </w:style>
  <w:style w:type="paragraph" w:customStyle="1" w:styleId="Legenda1">
    <w:name w:val="Legenda1"/>
    <w:basedOn w:val="Standard"/>
    <w:rsid w:val="005C5D3B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rsid w:val="005C5D3B"/>
    <w:pPr>
      <w:suppressLineNumbers/>
    </w:pPr>
    <w:rPr>
      <w:rFonts w:cs="DejaVu Sans"/>
    </w:rPr>
  </w:style>
  <w:style w:type="paragraph" w:styleId="Textodebalo">
    <w:name w:val="Balloon Text"/>
    <w:basedOn w:val="Standard"/>
    <w:rsid w:val="005C5D3B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Standard"/>
    <w:rsid w:val="005C5D3B"/>
    <w:pPr>
      <w:ind w:firstLine="0"/>
    </w:pPr>
    <w:rPr>
      <w:b/>
      <w:sz w:val="26"/>
    </w:rPr>
  </w:style>
  <w:style w:type="paragraph" w:customStyle="1" w:styleId="Referncias">
    <w:name w:val="Referências"/>
    <w:basedOn w:val="Standard"/>
    <w:rsid w:val="005C5D3B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Standard"/>
    <w:rsid w:val="005C5D3B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Standard"/>
    <w:rsid w:val="005C5D3B"/>
    <w:pPr>
      <w:widowControl/>
      <w:spacing w:before="20" w:after="20"/>
    </w:pPr>
    <w:rPr>
      <w:rFonts w:eastAsia="Times New Roman"/>
      <w:sz w:val="18"/>
      <w:lang w:val="es-ES"/>
    </w:rPr>
  </w:style>
  <w:style w:type="paragraph" w:customStyle="1" w:styleId="Cabealho1">
    <w:name w:val="Cabeçalho1"/>
    <w:basedOn w:val="Standard"/>
    <w:rsid w:val="005C5D3B"/>
  </w:style>
  <w:style w:type="paragraph" w:customStyle="1" w:styleId="Rodap1">
    <w:name w:val="Rodapé1"/>
    <w:basedOn w:val="Standard"/>
    <w:rsid w:val="005C5D3B"/>
  </w:style>
  <w:style w:type="paragraph" w:customStyle="1" w:styleId="Endnote">
    <w:name w:val="Endnote"/>
    <w:basedOn w:val="Standard"/>
    <w:rsid w:val="005C5D3B"/>
    <w:rPr>
      <w:sz w:val="20"/>
      <w:szCs w:val="20"/>
    </w:rPr>
  </w:style>
  <w:style w:type="paragraph" w:customStyle="1" w:styleId="Footnote">
    <w:name w:val="Footnote"/>
    <w:basedOn w:val="Standard"/>
    <w:rsid w:val="005C5D3B"/>
    <w:rPr>
      <w:sz w:val="20"/>
      <w:szCs w:val="20"/>
    </w:rPr>
  </w:style>
  <w:style w:type="paragraph" w:customStyle="1" w:styleId="TableContents">
    <w:name w:val="Table Contents"/>
    <w:basedOn w:val="Standard"/>
    <w:rsid w:val="005C5D3B"/>
    <w:pPr>
      <w:suppressLineNumbers/>
    </w:pPr>
  </w:style>
  <w:style w:type="paragraph" w:customStyle="1" w:styleId="TableHeading">
    <w:name w:val="Table Heading"/>
    <w:basedOn w:val="TableContents"/>
    <w:rsid w:val="005C5D3B"/>
    <w:pPr>
      <w:jc w:val="center"/>
    </w:pPr>
    <w:rPr>
      <w:b/>
      <w:bCs/>
    </w:rPr>
  </w:style>
  <w:style w:type="character" w:customStyle="1" w:styleId="TextodebaloChar">
    <w:name w:val="Texto de balão Char"/>
    <w:rsid w:val="005C5D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5C5D3B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TtuloChar">
    <w:name w:val="Título Char"/>
    <w:rsid w:val="005C5D3B"/>
    <w:rPr>
      <w:rFonts w:ascii="Arial" w:eastAsia="Times New Roman" w:hAnsi="Arial" w:cs="Times New Roman"/>
      <w:b/>
      <w:bCs/>
      <w:caps/>
      <w:kern w:val="3"/>
      <w:sz w:val="28"/>
      <w:szCs w:val="32"/>
    </w:rPr>
  </w:style>
  <w:style w:type="character" w:customStyle="1" w:styleId="Internetlink">
    <w:name w:val="Internet link"/>
    <w:rsid w:val="005C5D3B"/>
    <w:rPr>
      <w:color w:val="0000FF"/>
      <w:u w:val="single"/>
    </w:rPr>
  </w:style>
  <w:style w:type="character" w:customStyle="1" w:styleId="CabealhoChar">
    <w:name w:val="Cabeçalho Char"/>
    <w:rsid w:val="005C5D3B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RodapChar">
    <w:name w:val="Rodapé Char"/>
    <w:rsid w:val="005C5D3B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StrongEmphasis">
    <w:name w:val="Strong Emphasis"/>
    <w:rsid w:val="005C5D3B"/>
    <w:rPr>
      <w:b/>
      <w:bCs/>
    </w:rPr>
  </w:style>
  <w:style w:type="character" w:customStyle="1" w:styleId="TextodenotadefimChar">
    <w:name w:val="Texto de nota de fim Char"/>
    <w:basedOn w:val="Fontepargpadro"/>
    <w:rsid w:val="005C5D3B"/>
    <w:rPr>
      <w:rFonts w:ascii="Arial" w:eastAsia="Arial Unicode MS" w:hAnsi="Arial" w:cs="Arial"/>
      <w:kern w:val="3"/>
    </w:rPr>
  </w:style>
  <w:style w:type="character" w:customStyle="1" w:styleId="EndnoteSymbol">
    <w:name w:val="Endnote Symbol"/>
    <w:basedOn w:val="Fontepargpadro"/>
    <w:rsid w:val="005C5D3B"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  <w:rsid w:val="005C5D3B"/>
    <w:rPr>
      <w:rFonts w:ascii="Arial" w:eastAsia="Arial Unicode MS" w:hAnsi="Arial" w:cs="Arial"/>
      <w:kern w:val="3"/>
    </w:rPr>
  </w:style>
  <w:style w:type="character" w:customStyle="1" w:styleId="FootnoteSymbol">
    <w:name w:val="Footnote Symbol"/>
    <w:basedOn w:val="Fontepargpadro"/>
    <w:rsid w:val="005C5D3B"/>
    <w:rPr>
      <w:position w:val="0"/>
      <w:vertAlign w:val="superscript"/>
    </w:rPr>
  </w:style>
  <w:style w:type="character" w:customStyle="1" w:styleId="BulletSymbols">
    <w:name w:val="Bullet Symbols"/>
    <w:rsid w:val="005C5D3B"/>
    <w:rPr>
      <w:rFonts w:ascii="OpenSymbol" w:eastAsia="OpenSymbol" w:hAnsi="OpenSymbol" w:cs="OpenSymbol"/>
    </w:rPr>
  </w:style>
  <w:style w:type="paragraph" w:styleId="Cabealho">
    <w:name w:val="header"/>
    <w:basedOn w:val="Normal"/>
    <w:link w:val="CabealhoChar1"/>
    <w:uiPriority w:val="99"/>
    <w:unhideWhenUsed/>
    <w:rsid w:val="005C5D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5C5D3B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unhideWhenUsed/>
    <w:rsid w:val="005C5D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5C5D3B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08145A"/>
    <w:pPr>
      <w:widowControl/>
      <w:suppressAutoHyphens w:val="0"/>
      <w:autoSpaceDN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C81B5A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9B481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9B481D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 w:bidi="ar-SA"/>
    </w:rPr>
  </w:style>
  <w:style w:type="character" w:customStyle="1" w:styleId="Ttulo3Char">
    <w:name w:val="Título 3 Char"/>
    <w:basedOn w:val="Fontepargpadro"/>
    <w:link w:val="Ttulo3"/>
    <w:uiPriority w:val="9"/>
    <w:rsid w:val="009B481D"/>
    <w:rPr>
      <w:rFonts w:ascii="Times New Roman" w:eastAsia="Times New Roman" w:hAnsi="Times New Roman" w:cs="Times New Roman"/>
      <w:b/>
      <w:bCs/>
      <w:kern w:val="0"/>
      <w:sz w:val="27"/>
      <w:szCs w:val="27"/>
      <w:lang w:val="pt-BR" w:eastAsia="pt-BR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481D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pt-BR" w:eastAsia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481D"/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pt-BR" w:eastAsia="en-US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481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val="pt-BR" w:eastAsia="en-US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481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val="pt-BR" w:eastAsia="en-US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481D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481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 w:bidi="ar-SA"/>
    </w:rPr>
  </w:style>
  <w:style w:type="character" w:customStyle="1" w:styleId="hps">
    <w:name w:val="hps"/>
    <w:basedOn w:val="Fontepargpadro"/>
    <w:rsid w:val="00B805B9"/>
  </w:style>
  <w:style w:type="paragraph" w:styleId="Recuodecorpodetexto2">
    <w:name w:val="Body Text Indent 2"/>
    <w:basedOn w:val="Normal"/>
    <w:link w:val="Recuodecorpodetexto2Char"/>
    <w:rsid w:val="007A25E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7A25EF"/>
    <w:rPr>
      <w:rFonts w:ascii="Times New Roman" w:eastAsia="Times New Roman" w:hAnsi="Times New Roman" w:cs="Times New Roman"/>
      <w:kern w:val="0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ranciiiroch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Fran</cp:lastModifiedBy>
  <cp:revision>2</cp:revision>
  <cp:lastPrinted>2013-05-31T15:34:00Z</cp:lastPrinted>
  <dcterms:created xsi:type="dcterms:W3CDTF">2014-09-04T22:04:00Z</dcterms:created>
  <dcterms:modified xsi:type="dcterms:W3CDTF">2014-09-04T22:04:00Z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